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Theme="majorEastAsia" w:hAnsiTheme="majorEastAsia" w:eastAsiaTheme="majorEastAsia" w:cstheme="majorEastAsia"/>
          <w:b/>
          <w:bCs w:val="0"/>
          <w:i w:val="0"/>
          <w:caps w:val="0"/>
          <w:color w:val="666666"/>
          <w:spacing w:val="0"/>
          <w:sz w:val="44"/>
          <w:szCs w:val="44"/>
        </w:rPr>
      </w:pPr>
      <w:r>
        <w:rPr>
          <w:rStyle w:val="5"/>
          <w:rFonts w:hint="eastAsia" w:asciiTheme="majorEastAsia" w:hAnsiTheme="majorEastAsia" w:eastAsiaTheme="majorEastAsia" w:cstheme="majorEastAsia"/>
          <w:b/>
          <w:bCs w:val="0"/>
          <w:i w:val="0"/>
          <w:caps w:val="0"/>
          <w:color w:val="666666"/>
          <w:spacing w:val="0"/>
          <w:sz w:val="44"/>
          <w:szCs w:val="44"/>
          <w:bdr w:val="none" w:color="auto" w:sz="0" w:space="0"/>
          <w:shd w:val="clear" w:fill="FFFFFF"/>
        </w:rPr>
        <w:t>中华人民共和国民法典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华文仿宋" w:hAnsi="华文仿宋" w:eastAsia="华文仿宋" w:cs="华文仿宋"/>
          <w:i w:val="0"/>
          <w:caps w:val="0"/>
          <w:color w:val="666666"/>
          <w:spacing w:val="0"/>
          <w:sz w:val="30"/>
          <w:szCs w:val="30"/>
        </w:rPr>
      </w:pPr>
      <w:r>
        <w:rPr>
          <w:rFonts w:hint="eastAsia" w:ascii="华文仿宋" w:hAnsi="华文仿宋" w:eastAsia="华文仿宋" w:cs="华文仿宋"/>
          <w:i w:val="0"/>
          <w:caps w:val="0"/>
          <w:color w:val="666666"/>
          <w:spacing w:val="0"/>
          <w:sz w:val="30"/>
          <w:szCs w:val="30"/>
          <w:bdr w:val="none" w:color="auto" w:sz="0" w:space="0"/>
          <w:shd w:val="clear" w:fill="FFFFFF"/>
        </w:rPr>
        <w:t>（2020年5月28日第十三届全国人民代表大会第三次会议通过）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目录</w:t>
      </w:r>
      <w:bookmarkStart w:id="0" w:name="_GoBack"/>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第一编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第一章 基本规定</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第二章 自然人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第一节 民事权利能力和民事行为能力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第二节 监护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第三节 宣告失踪和宣告死亡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第四节 个体工商户和农村承包经营户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第三章 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第二节 营利法人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第三节 非营利法人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第四节 特别法人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第四章 非法人组织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第五章 民事权利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第六章 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第二节 意思表示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第三节 民事法律行为的效力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第四节 民事法律行为的附条件和附期限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第七章 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第二节 委托代理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第三节 代理终止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第八章 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第九章 诉讼时效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第十章 期间计算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第二编 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第一分编 通则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第二章 物权的设立、变更、转让和消灭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第一节 不动产登记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第二节 动产交付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第三节 其他规定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第三章 物权的保护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第二分编 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第五章 国家所有权和集体所有权、私人所有权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第六章 业主的建筑物区分所有权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第七章 相邻关系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第八章 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第九章 所有权取得的特别规定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第三分编 用益物权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第十一章 土地承包经营权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第十二章 建设用地使用权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第十三章 宅基地使用权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第十四章 居住权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第十五章 地役权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第四分编 担保物权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第十六章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第十七章 抵押权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第一节 一般抵押权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第二节 最高额抵押权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第十八章 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第一节 动产质权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第二节 权利质权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第十九章 留置权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第五分编 占有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第二十章 占有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第三编 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第一分编 通则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第二章 合同的订立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第三章 合同的效力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第四章 合同的履行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第五章 合同的保全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第六章 合同的变更和转让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第七章 合同的权利义务终止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第八章 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第二分编 典型合同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第九章 买卖合同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第十章 供用电、水、气、热力合同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第十一章 赠与合同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第十二章 借款合同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第十三章 保证合同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第二节 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第十四章 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第十五章 融资租赁合同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第十六章 保理合同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第十七章 承揽合同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第十八章 建设工程合同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第十九章 运输合同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第二节 客运合同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第三节 货运合同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第四节 多式联运合同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第二十章 技术合同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第二节 技术开发合同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第三节 技术转让合同和技术许可合同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第四节 技术咨询合同和技术服务合同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第二十一章 保管合同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第二十二章 仓储合同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第二十三章 委托合同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第二十四章 物业服务合同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第二十五章 行纪合同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第二十六章 中介合同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第二十七章 合伙合同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第三分编 准合同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第二十八章 无因管理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第二十九章 不当得利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第四编 人格权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第二章 生命权、身体权和健康权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第三章 姓名权和名称权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第四章 肖像权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第五章 名誉权和荣誉权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第六章 隐私权和个人信息保护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第五编 婚姻家庭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第二章 结婚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第三章 家庭关系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第一节 夫妻关系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第二节 父母子女关系和其他近亲属关系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第四章 离婚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第五章 收养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第一节 收养关系的成立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第二节 收养的效力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第三节 收养关系的解除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第六编 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第二章 法定继承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第三章 遗嘱继承和遗赠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第四章 遗产的处理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第七编 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第二章 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第三章 责任主体的特殊规定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第四章 产品责任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第五章 机动车交通事故责任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第六章 医疗损害责任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第七章 环境污染和生态破坏责任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第八章 高度危险责任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第九章 饲养动物损害责任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第十章 建筑物和物件损害责任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第一编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第一章 基本规定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第一条 为了保护民事主体的合法权益，调整民事关系，维护社会和经济秩序，适应中国特色社会主义发展要求，弘扬社会主义核心价值观，根据宪法，制定本法。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第二条 民法调整平等主体的自然人、法人和非法人组织之间的人身关系和财产关系。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第三条 民事主体的人身权利、财产权利以及其他合法权益受法律保护，任何组织或者个人不得侵犯。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第四条 民事主体在民事活动中的法律地位一律平等。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第五条 民事主体从事民事活动，应当遵循自愿原则，按照自己的意思设立、变更、终止民事法律关系。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第六条 民事主体从事民事活动，应当遵循公平原则，合理确定各方的权利和义务。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第七条 民事主体从事民事活动，应当遵循诚信原则，秉持诚实，恪守承诺。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第八条 民事主体从事民事活动，不得违反法律，不得违背公序良俗。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第九条 民事主体从事民事活动，应当有利于节约资源、保护生态环境。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第十条 处理民事纠纷，应当依照法律；法律没有规定的，可以适用习惯，但是不得违背公序良俗。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第十一条 其他法律对民事关系有特别规定的，依照其规定。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第十二条 中华人民共和国领域内的民事活动，适用中华人民共和国法律。法律另有规定的，依照其规定。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第二章 自然人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第一节 民事权利能力和民事行为能力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第十三条 自然人从出生时起到死亡时止，具有民事权利能力，依法享有民事权利，承担民事义务。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第十四条 自然人的民事权利能力一律平等。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第十五条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第十六条 涉及遗产继承、接受赠与等胎儿利益保护的，胎儿视为具有民事权利能力。但是，胎儿娩出时为死体的，其民事权利能力自始不存在。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第十七条 十八周岁以上的自然人为成年人。不满十八周岁的自然人为未成年人。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第十八条 成年人为完全民事行为能力人，可以独立实施民事法律行为。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十六周岁以上的未成年人，以自己的劳动收入为主要生活来源的，视为完全民事行为能力人。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第十九条 八周岁以上的未成年人为限制民事行为能力人，实施民事法律行为由其法定代理人代理或者经其法定代理人同意、追认；但是，可以独立实施纯获利益的民事法律行为或者与其年龄、智力相适应的民事法律行为。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第二十条 不满八周岁的未成年人为无民事行为能力人，由其法定代理人代理实施民事法律行为。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第二十一条 不能辨认自己行为的成年人为无民事行为能力人，由其法定代理人代理实施民事法律行为。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八周岁以上的未成年人不能辨认自己行为的，适用前款规定。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第二十二条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第二十三条 无民事行为能力人、限制民事行为能力人的监护人是其法定代理人。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第二十四条 不能辨认或者不能完全辨认自己行为的成年人，其利害关系人或者有关组织，可以向人民法院申请认定该成年人为无民事行为能力人或者限制民事行为能力人。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本条规定的有关组织包括：居民委员会、村民委员会、学校、医疗机构、妇女联合会、残疾人联合会、依法设立的老年人组织、民政部门等。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第二十五条 自然人以户籍登记或者其他有效身份登记记载的居所为住所；经常居所与住所不一致的，经常居所视为住所。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第二节 监护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第二十六条 父母对未成年子女负有抚养、教育和保护的义务。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成年子女对父母负有赡养、扶助和保护的义务。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第二十七条 父母是未成年子女的监护人。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未成年人的父母已经死亡或者没有监护能力的，由下列有监护能力的人按顺序担任监护人：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（一）祖父母、外祖父母；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（二）兄、姐；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（三）其他愿意担任监护人的个人或者组织，但是须经未成年人住所地的居民委员会、村民委员会或者民政部门同意。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第二十八条 无民事行为能力或者限制民事行为能力的成年人，由下列有监护能力的人按顺序担任监护人：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（一）配偶；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（二）父母、子女；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（三）其他近亲属；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（四）其他愿意担任监护人的个人或者组织，但是须经被监护人住所地的居民委员会、村民委员会或者民政部门同意。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第二十九条 被监护人的父母担任监护人的，可以通过遗嘱指定监护人。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第三十条 依法具有监护资格的人之间可以协议确定监护人。协议确定监护人应当尊重被监护人的真实意愿。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第三十一条 对监护人的确定有争议的，由被监护人住所地的居民委员会、村民委员会或者民政部门指定监护人，有关当事人对指定不服的，可以向人民法院申请指定监护人；有关当事人也可以直接向人民法院申请指定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居民委员会、村民委员会、民政部门或者人民法院应当尊重被监护人的真实意愿，按照最有利于被监护人的原则在依法具有监护资格的人中指定监护人。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依据本条第一款规定指定监护人前，被监护人的人身权利、财产权利以及其他合法权益处于无人保护状态的，由被监护人住所地的居民委员会、村民委员会、法律规定的有关组织或者民政部门担任临时监护人。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监护人被指定后，不得擅自变更；擅自变更的，不免除被指定的监护人的责任。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第三十二条 没有依法具有监护资格的人的，监护人由民政部门担任，也可以由具备履行监护职责条件的被监护人住所地的居民委员会、村民委员会担任。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第三十三条 具有完全民事行为能力的成年人，可以与其近亲属、其他愿意担任监护人的个人或者组织事先协商，以书面形式确定自己的监护人，在自己丧失或者部分丧失民事行为能力时，由该监护人履行监护职责。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第三十四条 监护人的职责是代理被监护人实施民事法律行为，保护被监护人的人身权利、财产权利以及其他合法权益等。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监护人依法履行监护职责产生的权利，受法律保护。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监护人不履行监护职责或者侵害被监护人合法权益的，应当承担法律责任。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因发生突发事件等紧急情况，监护人暂时无法履行监护职责，被监护人的生活处于无人照料状态的，被监护人住所地的居民委员会、村民委员会或者民政部门应当为被监护人安排必要的临时生活照料措施。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第三十五条 监护人应当按照最有利于被监护人的原则履行监护职责。监护人除为维护被监护人利益外，不得处分被监护人的财产。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未成年人的监护人履行监护职责，在作出与被监护人利益有关的决定时，应当根据被监护人的年龄和智力状况，尊重被监护人的真实意愿。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成年人的监护人履行监护职责，应当最大程度地尊重被监护人的真实意愿，保障并协助被监护人实施与其智力、精神健康状况相适应的民事法律行为。对被监护人有能力独立处理的事务，监护人不得干涉。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第三十六条 监护人有下列情形之一的，人民法院根据有关个人或者组织的申请，撤销其监护人资格，安排必要的临时监护措施，并按照最有利于被监护人的原则依法指定监护人：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（一）实施严重损害被监护人身心健康的行为；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（二）怠于履行监护职责，或者无法履行监护职责且拒绝将监护职责部分或者全部委托给他人，导致被监护人处于危困状态；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（三）实施严重侵害被监护人合法权益的其他行为。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本条规定的有关个人、组织包括：其他依法具有监护资格的人，居民委员会、村民委员会、学校、医疗机构、妇女联合会、残疾人联合会、未成年人保护组织、依法设立的老年人组织、民政部门等。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前款规定的个人和民政部门以外的组织未及时向人民法院申请撤销监护人资格的，民政部门应当向人民法院申请。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第三十七条 依法负担被监护人抚养费、赡养费、扶养费的父母、子女、配偶等，被人民法院撤销监护人资格后，应当继续履行负担的义务。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第三十八条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第三十九条 有下列情形之一的，监护关系终止：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（一）被监护人取得或者恢复完全民事行为能力；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（二）监护人丧失监护能力；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（三）被监护人或者监护人死亡；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（四）人民法院认定监护关系终止的其他情形。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监护关系终止后，被监护人仍然需要监护的，应当依法另行确定监护人。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第三节 宣告失踪和宣告死亡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第四十条 自然人下落不明满二年的，利害关系人可以向人民法院申请宣告该自然人为失踪人。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第四十一条 自然人下落不明的时间自其失去音讯之日起计算。战争期间下落不明的，下落不明的时间自战争结束之日或者有关机关确定的下落不明之日起计算。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第四十二条 失踪人的财产由其配偶、成年子女、父母或者其他愿意担任财产代管人的人代管。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代管有争议，没有前款规定的人，或者前款规定的人无代管能力的，由人民法院指定的人代管。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第四十三条 财产代管人应当妥善管理失踪人的财产，维护其财产权益。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失踪人所欠税款、债务和应付的其他费用，由财产代管人从失踪人的财产中支付。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财产代管人因故意或者重大过失造成失踪人财产损失的，应当承担赔偿责任。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第四十四条 财产代管人不履行代管职责、侵害失踪人财产权益或者丧失代管能力的，失踪人的利害关系人可以向人民法院申请变更财产代管人。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财产代管人有正当理由的，可以向人民法院申请变更财产代管人。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人民法院变更财产代管人的，变更后的财产代管人有权请求原财产代管人及时移交有关财产并报告财产代管情况。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第四十五条 失踪人重新出现，经本人或者利害关系人申请，人民法院应当撤销失踪宣告。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失踪人重新出现，有权请求财产代管人及时移交有关财产并报告财产代管情况。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第四十六条 自然人有下列情形之一的，利害关系人可以向人民法院申请宣告该自然人死亡：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（一）下落不明满四年；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（二）因意外事件，下落不明满二年。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因意外事件下落不明，经有关机关证明该自然人不可能生存的，申请宣告死亡不受二年时间的限制。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第四十七条 对同一自然人，有的利害关系人申请宣告死亡，有的利害关系人申请宣告失踪，符合本法规定的宣告死亡条件的，人民法院应当宣告死亡。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第四十八条 被宣告死亡的人，人民法院宣告死亡的判决作出之日视为其死亡的日期；因意外事件下落不明宣告死亡的，意外事件发生之日视为其死亡的日期。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第四十九条 自然人被宣告死亡但是并未死亡的，不影响该自然人在被宣告死亡期间实施的民事法律行为的效力。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第五十条 被宣告死亡的人重新出现，经本人或者利害关系人申请，人民法院应当撤销死亡宣告。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第五十一条 被宣告死亡的人的婚姻关系，自死亡宣告之日起消除。死亡宣告被撤销的，婚姻关系自撤销死亡宣告之日起自行恢复。但是，其配偶再婚或者向婚姻登记机关书面声明不愿意恢复的除外。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第五十二条 被宣告死亡的人在被宣告死亡期间，其子女被他人依法收养的，在死亡宣告被撤销后，不得以未经本人同意为由主张收养行为无效。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第五十三条 被撤销死亡宣告的人有权请求依照本法第六编取得其财产的民事主体返还财产；无法返还的，应当给予适当补偿。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利害关系人隐瞒真实情况，致使他人被宣告死亡而取得其财产的，除应当返还财产外，还应当对由此造成的损失承担赔偿责任。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第四节 个体工商户和农村承包经营户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第五十四条 自然人从事工商业经营，经依法登记，为个体工商户。个体工商户可以起字号。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第五十五条 农村集体经济组织的成员，依法取得农村土地承包经营权，从事家庭承包经营的，为农村承包经营户。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第五十六条 个体工商户的债务，个人经营的，以个人财产承担；家庭经营的，以家庭财产承担；无法区分的，以家庭财产承担。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农村承包经营户的债务，以从事农村土地承包经营的农户财产承担；事实上由农户部分成员经营的，以该部分成员的财产承担。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第三章 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第五十七条 法人是具有民事权利能力和民事行为能力，依法独立享有民事权利和承担民事义务的组织。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第五十八条 法人应当依法成立。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法人应当有自己的名称、组织机构、住所、财产或者经费。法人成立的具体条件和程序，依照法律、行政法规的规定。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设立法人，法律、行政法规规定须经有关机关批准的，依照其规定。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第五十九条 法人的民事权利能力和民事行为能力，从法人成立时产生，到法人终止时消灭。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第六十条 法人以其全部财产独立承担民事责任。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第六十一条 依照法律或者法人章程的规定，代表法人从事民事活动的负责人，为法人的法定代表人。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法定代表人以法人名义从事的民事活动，其法律后果由法人承受。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法人章程或者法人权力机构对法定代表人代表权的限制，不得对抗善意相对人。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第六十二条 法定代表人因执行职务造成他人损害的，由法人承担民事责任。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法人承担民事责任后，依照法律或者法人章程的规定，可以向有过错的法定代表人追偿。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第六十三条 法人以其主要办事机构所在地为住所。依法需要办理法人登记的，应当将主要办事机构所在地登记为住所。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第六十四条 法人存续期间登记事项发生变化的，应当依法向登记机关申请变更登记。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第六十五条 法人的实际情况与登记的事项不一致的，不得对抗善意相对人。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第六十六条 登记机关应当依法及时公示法人登记的有关信息。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第六十七条 法人合并的，其权利和义务由合并后的法人享有和承担。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法人分立的，其权利和义务由分立后的法人享有连带债权，承担连带债务，但是债权人和债务人另有约定的除外。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第六十八条 有下列原因之一并依法完成清算、注销登记的，法人终止：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（一）法人解散；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（二）法人被宣告破产；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（三）法律规定的其他原因。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法人终止，法律、行政法规规定须经有关机关批准的，依照其规定。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第六十九条 有下列情形之一的，法人解散：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（一）法人章程规定的存续期间届满或者法人章程规定的其他解散事由出现；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（二）法人的权力机构决议解散；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（三）因法人合并或者分立需要解散；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（四）法人依法被吊销营业执照、登记证书，被责令关闭或者被撤销；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（五）法律规定的其他情形。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第七十条 法人解散的，除合并或者分立的情形外，清算义务人应当及时组成清算组进行清算。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法人的董事、理事等执行机构或者决策机构的成员为清算义务人。法律、行政法规另有规定的，依照其规定。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清算义务人未及时履行清算义务，造成损害的，应当承担民事责任；主管机关或者利害关系人可以申请人民法院指定有关人员组成清算组进行清算。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第七十一条 法人的清算程序和清算组职权，依照有关法律的规定；没有规定的，参照适用公司法律的有关规定。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第七十二条 清算期间法人存续，但是不得从事与清算无关的活动。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法人清算后的剩余财产，按照法人章程的规定或者法人权力机构的决议处理。法律另有规定的，依照其规定。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清算结束并完成法人注销登记时，法人终止；依法不需要办理法人登记的，清算结束时，法人终止。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第七十三条 法人被宣告破产的，依法进行破产清算并完成法人注销登记时，法人终止。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第七十四条 法人可以依法设立分支机构。法律、行政法规规定分支机构应当登记的，依照其规定。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分支机构以自己的名义从事民事活动，产生的民事责任由法人承担；也可以先以该分支机构管理的财产承担，不足以承担的，由法人承担。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第七十五条 设立人为设立法人从事的民事活动，其法律后果由法人承受；法人未成立的，其法律后果由设立人承受，设立人为二人以上的，享有连带债权，承担连带债务。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设立人为设立法人以自己的名义从事民事活动产生的民事责任，第三人有权选择请求法人或者设立人承担。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第二节 营利法人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第七十六条 以取得利润并分配给股东等出资人为目的成立的法人，为营利法人。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营利法人包括有限责任公司、股份有限公司和其他企业法人等。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第七十七条 营利法人经依法登记成立。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第七十八条 依法设立的营利法人，由登记机关发给营利法人营业执照。营业执照签发日期为营利法人的成立日期。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第七十九条 设立营利法人应当依法制定法人章程。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第八十条 营利法人应当设权力机构。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权力机构行使修改法人章程，选举或者更换执行机构、监督机构成员，以及法人章程规定的其他职权。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第八十一条 营利法人应当设执行机构。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执行机构行使召集权力机构会议，决定法人的经营计划和投资方案，决定法人内部管理机构的设置，以及法人章程规定的其他职权。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执行机构为董事会或者执行董事的，董事长、执行董事或者经理按照法人章程的规定担任法定代表人；未设董事会或者执行董事的，法人章程规定的主要负责人为其执行机构和法定代表人。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第八十二条 营利法人设监事会或者监事等监督机构的，监督机构依法行使检查法人财务，监督执行机构成员、高级管理人员执行法人职务的行为，以及法人章程规定的其他职权。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第八十三条 营利法人的出资人不得滥用出资人权利损害法人或者其他出资人的利益；滥用出资人权利造成法人或者其他出资人损失的，应当依法承担民事责任。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营利法人的出资人不得滥用法人独立地位和出资人有限责任损害法人债权人的利益；滥用法人独立地位和出资人有限责任，逃避债务，严重损害法人债权人的利益的，应当对法人债务承担连带责任。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第八十四条 营利法人的控股出资人、实际控制人、董事、监事、高级管理人员不得利用其关联关系损害法人的利益；利用关联关系造成法人损失的，应当承担赔偿责任。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第八十五条 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第八十六条 营利法人从事经营活动，应当遵守商业道德，维护交易安全，接受政府和社会的监督，承担社会责任。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第三节 非营利法人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第八十七条 为公益目的或者其他非营利目的成立，不向出资人、设立人或者会员分配所取得利润的法人，为非营利法人。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非营利法人包括事业单位、社会团体、基金会、社会服务机构等。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第八十八条 具备法人条件，为适应经济社会发展需要，提供公益服务设立的事业单位，经依法登记成立，取得事业单位法人资格；依法不需要办理法人登记的，从成立之日起，具有事业单位法人资格。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第八十九条 事业单位法人设理事会的，除法律另有规定外，理事会为其决策机构。事业单位法人的法定代表人依照法律、行政法规或者法人章程的规定产生。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第九十条 具备法人条件，基于会员共同意愿，为公益目的或者会员共同利益等非营利目的设立的社会团体，经依法登记成立，取得社会团体法人资格；依法不需要办理法人登记的，从成立之日起，具有社会团体法人资格。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第九十一条 设立社会团体法人应当依法制定法人章程。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社会团体法人应当设会员大会或者会员代表大会等权力机构。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社会团体法人应当设理事会等执行机构。理事长或者会长等负责人按照法人章程的规定担任法定代表人。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第九十二条 具备法人条件，为公益目的以捐助财产设立的基金会、社会服务机构等，经依法登记成立，取得捐助法人资格。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依法设立的宗教活动场所，具备法人条件的，可以申请法人登记，取得捐助法人资格。法律、行政法规对宗教活动场所有规定的，依照其规定。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第九十三条 设立捐助法人应当依法制定法人章程。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捐助法人应当设理事会、民主管理组织等决策机构，并设执行机构。理事长等负责人按照法人章程的规定担任法定代表人。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捐助法人应当设监事会等监督机构。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第九十四条 捐助人有权向捐助法人查询捐助财产的使用、管理情况，并提出意见和建议，捐助法人应当及时、如实答复。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第九十五条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第四节 特别法人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第九十六条 本节规定的机关法人、农村集体经济组织法人、城镇农村的合作经济组织法人、基层群众性自治组织法人，为特别法人。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第九十七条 有独立经费的机关和承担行政职能的法定机构从成立之日起，具有机关法人资格，可以从事为履行职能所需要的民事活动。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第九十八条 机关法人被撤销的，法人终止，其民事权利和义务由继任的机关法人享有和承担；没有继任的机关法人的，由作出撤销决定的机关法人享有和承担。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第九十九条 农村集体经济组织依法取得法人资格。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法律、行政法规对农村集体经济组织有规定的，依照其规定。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第一百条 城镇农村的合作经济组织依法取得法人资格。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法律、行政法规对城镇农村的合作经济组织有规定的，依照其规定。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第一百零一条 居民委员会、村民委员会具有基层群众性自治组织法人资格，可以从事为履行职能所需要的民事活动。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未设立村集体经济组织的，村民委员会可以依法代行村集体经济组织的职能。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第四章 非法人组织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第一百零二条 非法人组织是不具有法人资格，但是能够依法以自己的名义从事民事活动的组织。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非法人组织包括个人独资企业、合伙企业、不具有法人资格的专业服务机构等。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第一百零三条 非法人组织应当依照法律的规定登记。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设立非法人组织，法律、行政法规规定须经有关机关批准的，依照其规定。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第一百零四条 非法人组织的财产不足以清偿债务的，其出资人或者设立人承担无限责任。法律另有规定的，依照其规定。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第一百零五条 非法人组织可以确定一人或者数人代表该组织从事民事活动。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第一百零六条 有下列情形之一的，非法人组织解散：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（一）章程规定的存续期间届满或者章程规定的其他解散事由出现；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（二）出资人或者设立人决定解散；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（三）法律规定的其他情形。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第一百零七条 非法人组织解散的，应当依法进行清算。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第一百零八条 非法人组织除适用本章规定外，参照适用本编第三章第一节的有关规定。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第五章 民事权利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第一百零九条 自然人的人身自由、人格尊严受法律保护。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第一百一十条 自然人享有生命权、身体权、健康权、姓名权、肖像权、名誉权、荣誉权、隐私权、婚姻自主权等权利。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法人、非法人组织享有名称权、名誉权和荣誉权。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第一百一十一条 自然人的个人信息受法律保护。任何组织或者个人需要获取他人个人信息的，应当依法取得并确保信息安全，不得非法收集、使用、加工、传输他人个人信息，不得非法买卖、提供或者公开他人个人信息。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第一百一十二条 自然人因婚姻家庭关系等产生的人身权利受法律保护。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第一百一十三条 民事主体的财产权利受法律平等保护。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第一百一十四条 民事主体依法享有物权。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物权是权利人依法对特定的物享有直接支配和排他的权利，包括所有权、用益物权和担保物权。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第一百一十五条 物包括不动产和动产。法律规定权利作为物权客体的，依照其规定。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第一百一十六条 物权的种类和内容，由法律规定。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第一百一十七条 为了公共利益的需要，依照法律规定的权限和程序征收、征用不动产或者动产的，应当给予公平、合理的补偿。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第一百一十八条 民事主体依法享有债权。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债权是因合同、侵权行为、无因管理、不当得利以及法律的其他规定，权利人请求特定义务人为或者不为一定行为的权利。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第一百一十九条 依法成立的合同，对当事人具有法律约束力。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第一百二十条 民事权益受到侵害的，被侵权人有权请求侵权人承担侵权责任。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第一百二十一条 没有法定的或者约定的义务，为避免他人利益受损失而进行管理的人，有权请求受益人偿还由此支出的必要费用。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第一百二十二条 因他人没有法律根据，取得不当利益，受损失的人有权请求其返还不当利益。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第一百二十三条 民事主体依法享有知识产权。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知识产权是权利人依法就下列客体享有的专有的权利：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（一）作品；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（二）发明、实用新型、外观设计；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（三）商标；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（四）地理标志；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（五）商业秘密；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（六）集成电路布图设计；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（七）植物新品种；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（八）法律规定的其他客体。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第一百二十四条 自然人依法享有继承权。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自然人合法的私有财产，可以依法继承。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第一百二十五条 民事主体依法享有股权和其他投资性权利。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第一百二十六条 民事主体享有法律规定的其他民事权利和利益。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第一百二十七条 法律对数据、网络虚拟财产的保护有规定的，依照其规定。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第一百二十八条 法律对未成年人、老年人、残疾人、妇女、消费者等的民事权利保护有特别规定的，依照其规定。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第一百二十九条 民事权利可以依据民事法律行为、事实行为、法律规定的事件或者法律规定的其他方式取得。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第一百三十条 民事主体按照自己的意愿依法行使民事权利，不受干涉。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第一百三十一条 民事主体行使权利时，应当履行法律规定的和当事人约定的义务。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第一百三十二条 民事主体不得滥用民事权利损害国家利益、社会公共利益或者他人合法权益。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第六章 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第一百三十三条 民事法律行为是民事主体通过意思表示设立、变更、终止民事法律关系的行为。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第一百三十四条 民事法律行为可以基于双方或者多方的意思表示一致成立，也可以基于单方的意思表示成立。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法人、非法人组织依照法律或者章程规定的议事方式和表决程序作出决议的，该决议行为成立。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第一百三十五条 民事法律行为可以采用书面形式、口头形式或者其他形式；法律、行政法规规定或者当事人约定采用特定形式的，应当采用特定形式。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第一百三十六条 民事法律行为自成立时生效，但是法律另有规定或者当事人另有约定的除外。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行为人非依法律规定或者未经对方同意，不得擅自变更或者解除民事法律行为。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第二节 意思表示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第一百三十七条 以对话方式作出的意思表示，相对人知道其内容时生效。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第一百三十八条 无相对人的意思表示，表示完成时生效。法律另有规定的，依照其规定。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第一百三十九条 以公告方式作出的意思表示，公告发布时生效。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第一百四十条 行为人可以明示或者默示作出意思表示。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沉默只有在有法律规定、当事人约定或者符合当事人之间的交易习惯时，才可以视为意思表示。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第一百四十一条 行为人可以撤回意思表示。撤回意思表示的通知应当在意思表示到达相对人前或者与意思表示同时到达相对人。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第一百四十二条 有相对人的意思表示的解释，应当按照所使用的词句，结合相关条款、行为的性质和目的、习惯以及诚信原则，确定意思表示的含义。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无相对人的意思表示的解释，不能完全拘泥于所使用的词句，而应当结合相关条款、行为的性质和目的、习惯以及诚信原则，确定行为人的真实意思。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第三节 民事法律行为的效力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第一百四十三条 具备下列条件的民事法律行为有效：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（一）行为人具有相应的民事行为能力；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（二）意思表示真实；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（三）不违反法律、行政法规的强制性规定，不违背公序良俗。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第一百四十四条 无民事行为能力人实施的民事法律行为无效。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第一百四十五条 限制民事行为能力人实施的纯获利益的民事法律行为或者与其年龄、智力、精神健康状况相适应的民事法律行为有效；实施的其他民事法律行为经法定代理人同意或者追认后有效。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相对人可以催告法定代理人自收到通知之日起三十日内予以追认。法定代理人未作表示的，视为拒绝追认。民事法律行为被追认前，善意相对人有撤销的权利。撤销应当以通知的方式作出。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第一百四十六条 行为人与相对人以虚假的意思表示实施的民事法律行为无效。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以虚假的意思表示隐藏的民事法律行为的效力，依照有关法律规定处理。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第一百四十七条 基于重大误解实施的民事法律行为，行为人有权请求人民法院或者仲裁机构予以撤销。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第一百四十八条 一方以欺诈手段，使对方在违背真实意思的情况下实施的民事法律行为，受欺诈方有权请求人民法院或者仲裁机构予以撤销。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第一百四十九条 第三人实施欺诈行为，使一方在违背真实意思的情况下实施的民事法律行为，对方知道或者应当知道该欺诈行为的，受欺诈方有权请求人民法院或者仲裁机构予以撤销。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第一百五十条 一方或者第三人以胁迫手段，使对方在违背真实意思的情况下实施的民事法律行为，受胁迫方有权请求人民法院或者仲裁机构予以撤销。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第一百五十一条 一方利用对方处于危困状态、缺乏判断能力等情形，致使民事法律行为成立时显失公平的，受损害方有权请求人民法院或者仲裁机构予以撤销。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第一百五十二条 有下列情形之一的，撤销权消灭：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（一）当事人自知道或者应当知道撤销事由之日起一年内、重大误解的当事人自知道或者应当知道撤销事由之日起九十日内没有行使撤销权；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（二）当事人受胁迫，自胁迫行为终止之日起一年内没有行使撤销权；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（三）当事人知道撤销事由后明确表示或者以自己的行为表明放弃撤销权。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当事人自民事法律行为发生之日起五年内没有行使撤销权的，撤销权消灭。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第一百五十三条 违反法律、行政法规的强制性规定的民事法律行为无效。但是，该强制性规定不导致该民事法律行为无效的除外。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违背公序良俗的民事法律行为无效。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第一百五十四条 行为人与相对人恶意串通，损害他人合法权益的民事法律行为无效。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第一百五十五条 无效的或者被撤销的民事法律行为自始没有法律约束力。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第一百五十六条 民事法律行为部分无效，不影响其他部分效力的，其他部分仍然有效。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第一百五十七条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第四节 民事法律行为的附条件和附期限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第一百五十八条 民事法律行为可以附条件，但是根据其性质不得附条件的除外。附生效条件的民事法律行为，自条件成就时生效。附解除条件的民事法律行为，自条件成就时失效。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第一百五十九条 附条件的民事法律行为，当事人为自己的利益不正当地阻止条件成就的，视为条件已经成就；不正当地促成条件成就的，视为条件不成就。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第一百六十条 民事法律行为可以附期限，但是根据其性质不得附期限的除外。附生效期限的民事法律行为，自期限届至时生效。附终止期限的民事法律行为，自期限届满时失效。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第七章 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第一百六十一条 民事主体可以通过代理人实施民事法律行为。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依照法律规定、当事人约定或者民事法律行为的性质，应当由本人亲自实施的民事法律行为，不得代理。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第一百六十二条 代理人在代理权限内，以被代理人名义实施的民事法律行为，对被代理人发生效力。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第一百六十三条 代理包括委托代理和法定代理。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委托代理人按照被代理人的委托行使代理权。法定代理人依照法律的规定行使代理权。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第一百六十四条 代理人不履行或者不完全履行职责，造成被代理人损害的，应当承担民事责任。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代理人和相对人恶意串通，损害被代理人合法权益的，代理人和相对人应当承担连带责任。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第二节 委托代理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第一百六十五条 委托代理授权采用书面形式的，授权委托书应当载明代理人的姓名或者名称、代理事项、权限和期限，并由被代理人签名或者盖章。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第一百六十六条 数人为同一代理事项的代理人的，应当共同行使代理权，但是当事人另有约定的除外。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第一百六十七条 代理人知道或者应当知道代理事项违法仍然实施代理行为，或者被代理人知道或者应当知道代理人的代理行为违法未作反对表示的，被代理人和代理人应当承担连带责任。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第一百六十八条 代理人不得以被代理人的名义与自己实施民事法律行为，但是被代理人同意或者追认的除外。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代理人不得以被代理人的名义与自己同时代理的其他人实施民事法律行为，但是被代理的双方同意或者追认的除外。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第一百六十九条 代理人需要转委托第三人代理的，应当取得被代理人的同意或者追认。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转委托代理经被代理人同意或者追认的，被代理人可以就代理事务直接指示转委托的第三人，代理人仅就第三人的选任以及对第三人的指示承担责任。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转委托代理未经被代理人同意或者追认的，代理人应当对转委托的第三人的行为承担责任；但是，在紧急情况下代理人为了维护被代理人的利益需要转委托第三人代理的除外。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第一百七十条 执行法人或者非法人组织工作任务的人员，就其职权范围内的事项，以法人或者非法人组织的名义实施的民事法律行为，对法人或者非法人组织发生效力。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法人或者非法人组织对执行其工作任务的人员职权范围的限制，不得对抗善意相对人。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第一百七十一条 行为人没有代理权、超越代理权或者代理权终止后，仍然实施代理行为，未经被代理人追认的，对被代理人不发生效力。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相对人可以催告被代理人自收到通知之日起三十日内予以追认。被代理人未作表示的，视为拒绝追认。行为人实施的行为被追认前，善意相对人有撤销的权利。撤销应当以通知的方式作出。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行为人实施的行为未被追认的，善意相对人有权请求行为人履行债务或者就其受到的损害请求行为人赔偿。但是，赔偿的范围不得超过被代理人追认时相对人所能获得的利益。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相对人知道或者应当知道行为人无权代理的，相对人和行为人按照各自的过错承担责任。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第一百七十二条 行为人没有代理权、超越代理权或者代理权终止后，仍然实施代理行为，相对人有理由相信行为人有代理权的，代理行为有效。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第三节 代理终止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第一百七十三条 有下列情形之一的，委托代理终止：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（一）代理期限届满或者代理事务完成；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（二）被代理人取消委托或者代理人辞去委托；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（三）代理人丧失民事行为能力；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（四）代理人或者被代理人死亡；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（五）作为代理人或者被代理人的法人、非法人组织终止。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第一百七十四条 被代理人死亡后，有下列情形之一的，委托代理人实施的代理行为有效：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（一）代理人不知道且不应当知道被代理人死亡；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（二）被代理人的继承人予以承认；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（三）授权中明确代理权在代理事务完成时终止；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（四）被代理人死亡前已经实施，为了被代理人的继承人的利益继续代理。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作为被代理人的法人、非法人组织终止的，参照适用前款规定。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第一百七十五条 有下列情形之一的，法定代理终止：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（一）被代理人取得或者恢复完全民事行为能力；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（二）代理人丧失民事行为能力；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（三）代理人或者被代理人死亡；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（四）法律规定的其他情形。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第八章 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第一百七十六条 民事主体依照法律规定或者按照当事人约定，履行民事义务，承担民事责任。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第一百七十七条 二人以上依法承担按份责任，能够确定责任大小的，各自承担相应的责任；难以确定责任大小的，平均承担责任。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第一百七十八条 二人以上依法承担连带责任的，权利人有权请求部分或者全部连带责任人承担责任。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连带责任人的责任份额根据各自责任大小确定；难以确定责任大小的，平均承担责任。实际承担责任超过自己责任份额的连带责任人，有权向其他连带责任人追偿。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连带责任，由法律规定或者当事人约定。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第一百七十九条 承担民事责任的方式主要有：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（一）停止侵害；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（二）排除妨碍；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（三）消除危险；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（四）返还财产；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（五）恢复原状；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（六）修理、重作、更换；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（七）继续履行；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（八）赔偿损失；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（九）支付违约金；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（十）消除影响、恢复名誉；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（十一）赔礼道歉。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法律规定惩罚性赔偿的，依照其规定。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本条规定的承担民事责任的方式，可以单独适用，也可以合并适用。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第一百八十条 因不可抗力不能履行民事义务的，不承担民事责任。法律另有规定的，依照其规定。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不可抗力是不能预见、不能避免且不能克服的客观情况。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第一百八十一条 因正当防卫造成损害的，不承担民事责任。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正当防卫超过必要的限度，造成不应有的损害的，正当防卫人应当承担适当的民事责任。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第一百八十二条 因紧急避险造成损害的，由引起险情发生的人承担民事责任。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危险由自然原因引起的，紧急避险人不承担民事责任，可以给予适当补偿。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紧急避险采取措施不当或者超过必要的限度，造成不应有的损害的，紧急避险人应当承担适当的民事责任。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第一百八十三条 因保护他人民事权益使自己受到损害的，由侵权人承担民事责任，受益人可以给予适当补偿。没有侵权人、侵权人逃逸或者无力承担民事责任，受害人请求补偿的，受益人应当给予适当补偿。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第一百八十四条 因自愿实施紧急救助行为造成受助人损害的，救助人不承担民事责任。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第一百八十五条 侵害英雄烈士等的姓名、肖像、名誉、荣誉，损害社会公共利益的，应当承担民事责任。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第一百八十六条 因当事人一方的违约行为，损害对方人身权益、财产权益的，受损害方有权选择请求其承担违约责任或者侵权责任。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第一百八十七条 民事主体因同一行为应当承担民事责任、行政责任和刑事责任的，承担行政责任或者刑事责任不影响承担民事责任；民事主体的财产不足以支付的，优先用于承担民事责任。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第九章 诉讼时效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第一百八十八条 向人民法院请求保护民事权利的诉讼时效期间为三年。法律另有规定的，依照其规定。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第一百八十九条 当事人约定同一债务分期履行的，诉讼时效期间自最后一期履行期限届满之日起计算。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第一百九十条 无民事行为能力人或者限制民事行为能力人对其法定代理人的请求权的诉讼时效期间，自该法定代理终止之日起计算。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第一百九十一条 未成年人遭受性侵害的损害赔偿请求权的诉讼时效期间，自受害人年满十八周岁之日起计算。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第一百九十二条 诉讼时效期间届满的，义务人可以提出不履行义务的抗辩。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诉讼时效期间届满后，义务人同意履行的，不得以诉讼时效期间届满为由抗辩；义务人已经自愿履行的，不得请求返还。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第一百九十三条 人民法院不得主动适用诉讼时效的规定。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第一百九十四条 在诉讼时效期间的最后六个月内，因下列障碍，不能行使请求权的，诉讼时效中止：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（一）不可抗力；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（二）无民事行为能力人或者限制民事行为能力人没有法定代理人，或者法定代理人死亡、丧失民事行为能力、丧失代理权；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（三）继承开始后未确定继承人或者遗产管理人；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（四）权利人被义务人或者其他人控制；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（五）其他导致权利人不能行使请求权的障碍。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自中止时效的原因消除之日起满六个月，诉讼时效期间届满。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第一百九十五条 有下列情形之一的，诉讼时效中断，从中断、有关程序终结时起，诉讼时效期间重新计算：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（一）权利人向义务人提出履行请求；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（二）义务人同意履行义务；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（三）权利人提起诉讼或者申请仲裁；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（四）与提起诉讼或者申请仲裁具有同等效力的其他情形。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第一百九十六条 下列请求权不适用诉讼时效的规定：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（一）请求停止侵害、排除妨碍、消除危险；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（二）不动产物权和登记的动产物权的权利人请求返还财产；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（三）请求支付抚养费、赡养费或者扶养费；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（四）依法不适用诉讼时效的其他请求权。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第一百九十七条 诉讼时效的期间、计算方法以及中止、中断的事由由法律规定，当事人约定无效。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当事人对诉讼时效利益的预先放弃无效。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第一百九十八条 法律对仲裁时效有规定的，依照其规定；没有规定的，适用诉讼时效的规定。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第一百九十九条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第十章 期间计算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第二百条 民法所称的期间按照公历年、月、日、小时计算。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第二百零一条 按照年、月、日计算期间的，开始的当日不计入，自下一日开始计算。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按照小时计算期间的，自法律规定或者当事人约定的时间开始计算。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第二百零二条 按照年、月计算期间的，到期月的对应日为期间的最后一日；没有对应日的，月末日为期间的最后一日。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第二百零三条 期间的最后一日是法定休假日的，以法定休假日结束的次日为期间的最后一日。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期间的最后一日的截止时间为二十四时；有业务时间的，停止业务活动的时间为截止时间。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第二百零四条 期间的计算方法依照本法的规定，但是法律另有规定或者当事人另有约定的除外。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第二编 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第一分编 通则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第二百零五条 本编调整因物的归属和利用产生的民事关系。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第二百零六条 国家坚持和完善公有制为主体、多种所有制经济共同发展，按劳分配为主体、多种分配方式并存，社会主义市场经济体制等社会主义基本经济制度。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国家巩固和发展公有制经济，鼓励、支持和引导非公有制经济的发展。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国家实行社会主义市场经济，保障一切市场主体的平等法律地位和发展权利。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第二百零七条 国家、集体、私人的物权和其他权利人的物权受法律平等保护，任何组织或者个人不得侵犯。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第二百零八条 不动产物权的设立、变更、转让和消灭，应当依照法律规定登记。动产物权的设立和转让，应当依照法律规定交付。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第二章 物权的设立、变更、转让和消灭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第一节 不动产登记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第二百零九条 不动产物权的设立、变更、转让和消灭，经依法登记，发生效力；未经登记，不发生效力，但是法律另有规定的除外。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依法属于国家所有的自然资源，所有权可以不登记。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第二百一十条 不动产登记，由不动产所在地的登记机构办理。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国家对不动产实行统一登记制度。统一登记的范围、登记机构和登记办法，由法律、行政法规规定。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第二百一十一条 当事人申请登记，应当根据不同登记事项提供权属证明和不动产界址、面积等必要材料。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第二百一十二条 登记机构应当履行下列职责：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（一）查验申请人提供的权属证明和其他必要材料；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（二）就有关登记事项询问申请人；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（三）如实、及时登记有关事项；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（四）法律、行政法规规定的其他职责。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申请登记的不动产的有关情况需要进一步证明的，登记机构可以要求申请人补充材料，必要时可以实地查看。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第二百一十三条 登记机构不得有下列行为：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（一）要求对不动产进行评估；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（二）以年检等名义进行重复登记；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（三）超出登记职责范围的其他行为。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第二百一十四条 不动产物权的设立、变更、转让和消灭，依照法律规定应当登记的，自记载于不动产登记簿时发生效力。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第二百一十五条 当事人之间订立有关设立、变更、转让和消灭不动产物权的合同，除法律另有规定或者当事人另有约定外，自合同成立时生效；未办理物权登记的，不影响合同效力。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第二百一十六条 不动产登记簿是物权归属和内容的根据。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不动产登记簿由登记机构管理。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第二百一十七条 不动产权属证书是权利人享有该不动产物权的证明。不动产权属证书记载的事项，应当与不动产登记簿一致；记载不一致的，除有证据证明不动产登记簿确有错误外，以不动产登记簿为准。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第二百一十八条 权利人、利害关系人可以申请查询、复制不动产登记资料，登记机构应当提供。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第二百一十九条 利害关系人不得公开、非法使用权利人的不动产登记资料。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第二百二十条 权利人、利害关系人认为不动产登记簿记载的事项错误的，可以申请更正登记。不动产登记簿记载的权利人书面同意更正或者有证据证明登记确有错误的，登记机构应当予以更正。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第二百二十一条 当事人签订买卖房屋的协议或者签订其他不动产物权的协议，为保障将来实现物权，按照约定可以向登记机构申请预告登记。预告登记后，未经预告登记的权利人同意，处分该不动产的，不发生物权效力。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预告登记后，债权消灭或者自能够进行不动产登记之日起九十日内未申请登记的，预告登记失效。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第二百二十二条 当事人提供虚假材料申请登记，造成他人损害的，应当承担赔偿责任。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因登记错误，造成他人损害的，登记机构应当承担赔偿责任。登记机构赔偿后，可以向造成登记错误的人追偿。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第二百二十三条 不动产登记费按件收取，不得按照不动产的面积、体积或者价款的比例收取。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第二节 动产交付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第二百二十四条 动产物权的设立和转让，自交付时发生效力，但是法律另有规定的除外。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第二百二十五条 船舶、航空器和机动车等的物权的设立、变更、转让和消灭，未经登记，不得对抗善意第三人。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第二百二十六条 动产物权设立和转让前，权利人已经占有该动产的，物权自民事法律行为生效时发生效力。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第二百二十七条 动产物权设立和转让前，第三人占有该动产的，负有交付义务的人可以通过转让请求第三人返还原物的权利代替交付。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第二百二十八条 动产物权转让时，当事人又约定由出让人继续占有该动产的，物权自该约定生效时发生效力。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第三节 其他规定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第二百二十九条 因人民法院、仲裁机构的法律文书或者人民政府的征收决定等，导致物权设立、变更、转让或者消灭的，自法律文书或者征收决定等生效时发生效力。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第二百三十条 因继承取得物权的，自继承开始时发生效力。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第二百三十一条 因合法建造、拆除房屋等事实行为设立或者消灭物权的，自事实行为成就时发生效力。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第二百三十二条 处分依照本节规定享有的不动产物权，依照法律规定需要办理登记的，未经登记，不发生物权效力。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第三章 物权的保护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第二百三十三条 物权受到侵害的，权利人可以通过和解、调解、仲裁、诉讼等途径解决。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第二百三十四条 因物权的归属、内容发生争议的，利害关系人可以请求确认权利。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第二百三十五条 无权占有不动产或者动产的，权利人可以请求返还原物。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第二百三十六条 妨害物权或者可能妨害物权的，权利人可以请求排除妨害或者消除危险。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第二百三十七条 造成不动产或者动产毁损的，权利人可以依法请求修理、重作、更换或者恢复原状。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第二百三十八条 侵害物权，造成权利人损害的，权利人可以依法请求损害赔偿，也可以依法请求承担其他民事责任。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第二百三十九条 本章规定的物权保护方式，可以单独适用，也可以根据权利被侵害的情形合并适用。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第二分编 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第二百四十条 所有权人对自己的不动产或者动产，依法享有占有、使用、收益和处分的权利。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第二百四十一条 所有权人有权在自己的不动产或者动产上设立用益物权和担保物权。用益物权人、担保物权人行使权利，不得损害所有权人的权益。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第二百四十二条 法律规定专属于国家所有的不动产和动产，任何组织或者个人不能取得所有权。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第二百四十三条 为了公共利益的需要，依照法律规定的权限和程序可以征收集体所有的土地和组织、个人的房屋以及其他不动产。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征收组织、个人的房屋以及其他不动产，应当依法给予征收补偿，维护被征收人的合法权益；征收个人住宅的，还应当保障被征收人的居住条件。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任何组织或者个人不得贪污、挪用、私分、截留、拖欠征收补偿费等费用。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第二百四十四条 国家对耕地实行特殊保护，严格限制农用地转为建设用地，控制建设用地总量。不得违反法律规定的权限和程序征收集体所有的土地。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第二百四十五条 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第五章 国家所有权和集体所有权、私人所有权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第二百四十六条 法律规定属于国家所有的财产，属于国家所有即全民所有。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国有财产由国务院代表国家行使所有权。法律另有规定的，依照其规定。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第二百四十七条 矿藏、水流、海域属于国家所有。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第二百四十八条 无居民海岛属于国家所有，国务院代表国家行使无居民海岛所有权。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第二百四十九条 城市的土地，属于国家所有。法律规定属于国家所有的农村和城市郊区的土地，属于国家所有。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第二百五十条 森林、山岭、草原、荒地、滩涂等自然资源，属于国家所有，但是法律规定属于集体所有的除外。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第二百五十一条 法律规定属于国家所有的野生动植物资源，属于国家所有。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第二百五十二条 无线电频谱资源属于国家所有。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第二百五十三条 法律规定属于国家所有的文物，属于国家所有。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第二百五十四条 国防资产属于国家所有。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铁路、公路、电力设施、电信设施和油气管道等基础设施，依照法律规定为国家所有的，属于国家所有。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第二百五十五条 国家机关对其直接支配的不动产和动产，享有占有、使用以及依照法律和国务院的有关规定处分的权利。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第二百五十六条 国家举办的事业单位对其直接支配的不动产和动产，享有占有、使用以及依照法律和国务院的有关规定收益、处分的权利。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第二百五十七条 国家出资的企业，由国务院、地方人民政府依照法律、行政法规规定分别代表国家履行出资人职责，享有出资人权益。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第二百五十八条 国家所有的财产受法律保护，禁止任何组织或者个人侵占、哄抢、私分、截留、破坏。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第二百五十九条 履行国有财产管理、监督职责的机构及其工作人员，应当依法加强对国有财产的管理、监督，促进国有财产保值增值，防止国有财产损失；滥用职权，玩忽职守，造成国有财产损失的，应当依法承担法律责任。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违反国有财产管理规定，在企业改制、合并分立、关联交易等过程中，低价转让、合谋私分、擅自担保或者以其他方式造成国有财产损失的，应当依法承担法律责任。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第二百六十条 集体所有的不动产和动产包括：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（一）法律规定属于集体所有的土地和森林、山岭、草原、荒地、滩涂；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（二）集体所有的建筑物、生产设施、农田水利设施；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（三）集体所有的教育、科学、文化、卫生、体育等设施；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（四）集体所有的其他不动产和动产。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第二百六十一条 农民集体所有的不动产和动产，属于本集体成员集体所有。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下列事项应当依照法定程序经本集体成员决定：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（一）土地承包方案以及将土地发包给本集体以外的组织或者个人承包；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（二）个别土地承包经营权人之间承包地的调整；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（三）土地补偿费等费用的使用、分配办法；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（四）集体出资的企业的所有权变动等事项；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（五）法律规定的其他事项。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第二百六十二条 对于集体所有的土地和森林、山岭、草原、荒地、滩涂等，依照下列规定行使所有权：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（一）属于村农民集体所有的，由村集体经济组织或者村民委员会依法代表集体行使所有权；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（二）分别属于村内两个以上农民集体所有的，由村内各该集体经济组织或者村民小组依法代表集体行使所有权；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（三）属于乡镇农民集体所有的，由乡镇集体经济组织代表集体行使所有权。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第二百六十三条 城镇集体所有的不动产和动产，依照法律、行政法规的规定由本集体享有占有、使用、收益和处分的权利。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第二百六十四条 农村集体经济组织或者村民委员会、村民小组应当依照法律、行政法规以及章程、村规民约向本集体成员公布集体财产的状况。集体成员有权查阅、复制相关资料。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第二百六十五条 集体所有的财产受法律保护，禁止任何组织或者个人侵占、哄抢、私分、破坏。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农村集体经济组织、村民委员会或者其负责人作出的决定侵害集体成员合法权益的，受侵害的集体成员可以请求人民法院予以撤销。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第二百六十六条 私人对其合法的收入、房屋、生活用品、生产工具、原材料等不动产和动产享有所有权。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第二百六十七条 私人的合法财产受法律保护，禁止任何组织或者个人侵占、哄抢、破坏。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第二百六十八条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第二百六十九条 营利法人对其不动产和动产依照法律、行政法规以及章程享有占有、使用、收益和处分的权利。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营利法人以外的法人，对其不动产和动产的权利，适用有关法律、行政法规以及章程的规定。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第二百七十条 社会团体法人、捐助法人依法所有的不动产和动产，受法律保护。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第六章 业主的建筑物区分所有权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第二百七十一条 业主对建筑物内的住宅、经营性用房等专有部分享有所有权，对专有部分以外的共有部分享有共有和共同管理的权利。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第二百七十二条 业主对其建筑物专有部分享有占有、使用、收益和处分的权利。业主行使权利不得危及建筑物的安全，不得损害其他业主的合法权益。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第二百七十三条 业主对建筑物专有部分以外的共有部分，享有权利，承担义务；不得以放弃权利为由不履行义务。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业主转让建筑物内的住宅、经营性用房，其对共有部分享有的共有和共同管理的权利一并转让。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第二百七十四条 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第二百七十五条 建筑区划内，规划用于停放汽车的车位、车库的归属，由当事人通过出售、附赠或者出租等方式约定。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占用业主共有的道路或者其他场地用于停放汽车的车位，属于业主共有。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第二百七十六条 建筑区划内，规划用于停放汽车的车位、车库应当首先满足业主的需要。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第二百七十七条 业主可以设立业主大会，选举业主委员会。业主大会、业主委员会成立的具体条件和程序，依照法律、法规的规定。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地方人民政府有关部门、居民委员会应当对设立业主大会和选举业主委员会给予指导和协助。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第二百七十八条 下列事项由业主共同决定：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（一）制定和修改业主大会议事规则；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（二）制定和修改管理规约；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（三）选举业主委员会或者更换业主委员会成员；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（四）选聘和解聘物业服务企业或者其他管理人；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（五）使用建筑物及其附属设施的维修资金；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（六）筹集建筑物及其附属设施的维修资金；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（七）改建、重建建筑物及其附属设施；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（八）改变共有部分的用途或者利用共有部分从事经营活动；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（九）有关共有和共同管理权利的其他重大事项。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第二百七十九条 业主不得违反法律、法规以及管理规约，将住宅改变为经营性用房。业主将住宅改变为经营性用房的，除遵守法律、法规以及管理规约外，应当经有利害关系的业主一致同意。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第二百八十条 业主大会或者业主委员会的决定，对业主具有法律约束力。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业主大会或者业主委员会作出的决定侵害业主合法权益的，受侵害的业主可以请求人民法院予以撤销。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第二百八十一条 建筑物及其附属设施的维修资金，属于业主共有。经业主共同决定，可以用于电梯、屋顶、外墙、无障碍设施等共有部分的维修、更新和改造。建筑物及其附属设施的维修资金的筹集、使用情况应当定期公布。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紧急情况下需要维修建筑物及其附属设施的，业主大会或者业主委员会可以依法申请使用建筑物及其附属设施的维修资金。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第二百八十二条 建设单位、物业服务企业或者其他管理人等利用业主的共有部分产生的收入，在扣除合理成本之后，属于业主共有。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第二百八十三条 建筑物及其附属设施的费用分摊、收益分配等事项，有约定的，按照约定；没有约定或者约定不明确的，按照业主专有部分面积所占比例确定。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第二百八十四条 业主可以自行管理建筑物及其附属设施，也可以委托物业服务企业或者其他管理人管理。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对建设单位聘请的物业服务企业或者其他管理人，业主有权依法更换。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第二百八十五条 物业服务企业或者其他管理人根据业主的委托，依照本法第三编有关物业服务合同的规定管理建筑区划内的建筑物及其附属设施，接受业主的监督，并及时答复业主对物业服务情况提出的询问。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物业服务企业或者其他管理人应当执行政府依法实施的应急处置措施和其他管理措施，积极配合开展相关工作。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第二百八十六条 业主应当遵守法律、法规以及管理规约，相关行为应当符合节约资源、保护生态环境的要求。对于物业服务企业或者其他管理人执行政府依法实施的应急处置措施和其他管理措施，业主应当依法予以配合。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业主或者其他行为人拒不履行相关义务的，有关当事人可以向有关行政主管部门报告或者投诉，有关行政主管部门应当依法处理。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第二百八十七条 业主对建设单位、物业服务企业或者其他管理人以及其他业主侵害自己合法权益的行为，有权请求其承担民事责任。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第七章 相邻关系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第二百八十八条 不动产的相邻权利人应当按照有利生产、方便生活、团结互助、公平合理的原则，正确处理相邻关系。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第二百八十九条 法律、法规对处理相邻关系有规定的，依照其规定；法律、法规没有规定的，可以按照当地习惯。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第二百九十条 不动产权利人应当为相邻权利人用水、排水提供必要的便利。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对自然流水的利用，应当在不动产的相邻权利人之间合理分配。对自然流水的排放，应当尊重自然流向。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第二百九十一条 不动产权利人对相邻权利人因通行等必须利用其土地的，应当提供必要的便利。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第二百九十二条 不动产权利人因建造、修缮建筑物以及铺设电线、电缆、水管、暖气和燃气管线等必须利用相邻土地、建筑物的，该土地、建筑物的权利人应当提供必要的便利。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第二百九十三条 建造建筑物，不得违反国家有关工程建设标准，不得妨碍相邻建筑物的通风、采光和日照。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第二百九十四条 不动产权利人不得违反国家规定弃置固体废物，排放大气污染物、水污染物、土壤污染物、噪声、光辐射、电磁辐射等有害物质。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第二百九十五条 不动产权利人挖掘土地、建造建筑物、铺设管线以及安装设备等，不得危及相邻不动产的安全。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第二百九十六条 不动产权利人因用水、排水、通行、铺设管线等利用相邻不动产的，应当尽量避免对相邻的不动产权利人造成损害。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第八章 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第二百九十七条 不动产或者动产可以由两个以上组织、个人共有。共有包括按份共有和共同共有。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第二百九十八条 按份共有人对共有的不动产或者动产按照其份额享有所有权。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第二百九十九条 共同共有人对共有的不动产或者动产共同享有所有权。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第三百条 共有人按照约定管理共有的不动产或者动产；没有约定或者约定不明确的，各共有人都有管理的权利和义务。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第三百零一条 处分共有的不动产或者动产以及对共有的不动产或者动产作重大修缮、变更性质或者用途的，应当经占份额三分之二以上的按份共有人或者全体共同共有人同意，但是共有人之间另有约定的除外。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第三百零二条 共有人对共有物的管理费用以及其他负担，有约定的，按照其约定；没有约定或者约定不明确的，按份共有人按照其份额负担，共同共有人共同负担。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第三百零三条 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第三百零四条 共有人可以协商确定分割方式。达不成协议，共有的不动产或者动产可以分割且不会因分割减损价值的，应当对实物予以分割；难以分割或者因分割会减损价值的，应当对折价或者拍卖、变卖取得的价款予以分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共有人分割所得的不动产或者动产有瑕疵的，其他共有人应当分担损失。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第三百零五条 按份共有人可以转让其享有的共有的不动产或者动产份额。其他共有人在同等条件下享有优先购买的权利。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第三百零六条 按份共有人转让其享有的共有的不动产或者动产份额的，应当将转让条件及时通知其他共有人。其他共有人应当在合理期限内行使优先购买权。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两个以上其他共有人主张行使优先购买权的，协商确定各自的购买比例；协商不成的，按照转让时各自的共有份额比例行使优先购买权。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第三百零七条 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第三百零八条 共有人对共有的不动产或者动产没有约定为按份共有或者共同共有，或者约定不明确的，除共有人具有家庭关系等外，视为按份共有。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第三百零九条 按份共有人对共有的不动产或者动产享有的份额，没有约定或者约定不明确的，按照出资额确定；不能确定出资额的，视为等额享有。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第三百一十条 两个以上组织、个人共同享有用益物权、担保物权的，参照适用本章的有关规定。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第九章 所有权取得的特别规定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第三百一十一条 无处分权人将不动产或者动产转让给受让人的，所有权人有权追回；除法律另有规定外，符合下列情形的，受让人取得该不动产或者动产的所有权：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（一）受让人受让该不动产或者动产时是善意；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（二）以合理的价格转让；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（三）转让的不动产或者动产依照法律规定应当登记的已经登记，不需要登记的已经交付给受让人。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受让人依据前款规定取得不动产或者动产的所有权的，原所有权人有权向无处分权人请求损害赔偿。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当事人善意取得其他物权的，参照适用前两款规定。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第三百一十二条 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第三百一十三条 善意受让人取得动产后，该动产上的原有权利消灭。但是，善意受让人在受让时知道或者应当知道该权利的除外。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第三百一十四条 拾得遗失物，应当返还权利人。拾得人应当及时通知权利人领取，或者送交公安等有关部门。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第三百一十五条 有关部门收到遗失物，知道权利人的，应当及时通知其领取；不知道的，应当及时发布招领公告。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第三百一十六条 拾得人在遗失物送交有关部门前，有关部门在遗失物被领取前，应当妥善保管遗失物。因故意或者重大过失致使遗失物毁损、灭失的，应当承担民事责任。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第三百一十七条 权利人领取遗失物时，应当向拾得人或者有关部门支付保管遗失物等支出的必要费用。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权利人悬赏寻找遗失物的，领取遗失物时应当按照承诺履行义务。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拾得人侵占遗失物的，无权请求保管遗失物等支出的费用，也无权请求权利人按照承诺履行义务。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第三百一十八条 遗失物自发布招领公告之日起一年内无人认领的，归国家所有。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第三百一十九条 拾得漂流物、发现埋藏物或者隐藏物的，参照适用拾得遗失物的有关规定。法律另有规定的，依照其规定。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第三百二十条 主物转让的，从物随主物转让，但是当事人另有约定的除外。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第三百二十一条 天然孳息，由所有权人取得；既有所有权人又有用益物权人的，由用益物权人取得。当事人另有约定的，按照其约定。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法定孳息，当事人有约定的，按照约定取得；没有约定或者约定不明确的，按照交易习惯取得。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第三百二十二条 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第三分编 用益物权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第三百二十三条 用益物权人对他人所有的不动产或者动产，依法享有占有、使用和收益的权利。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第三百二十四条 国家所有或者国家所有由集体使用以及法律规定属于集体所有的自然资源，组织、个人依法可以占有、使用和收益。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第三百二十五条 国家实行自然资源有偿使用制度，但是法律另有规定的除外。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第三百二十六条 用益物权人行使权利，应当遵守法律有关保护和合理开发利用资源、保护生态环境的规定。所有权人不得干涉用益物权人行使权利。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第三百二十七条 因不动产或者动产被征收、征用致使用益物权消灭或者影响用益物权行使的，用益物权人有权依据本法第二百四十三条、第二百四十五条的规定获得相应补偿。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第三百二十八条 依法取得的海域使用权受法律保护。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第三百二十九条 依法取得的探矿权、采矿权、取水权和使用水域、滩涂从事养殖、捕捞的权利受法律保护。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第十一章 土地承包经营权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第三百三十条 农村集体经济组织实行家庭承包经营为基础、统分结合的双层经营体制。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农民集体所有和国家所有由农民集体使用的耕地、林地、草地以及其他用于农业的土地，依法实行土地承包经营制度。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第三百三十一条 土地承包经营权人依法对其承包经营的耕地、林地、草地等享有占有、使用和收益的权利，有权从事种植业、林业、畜牧业等农业生产。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第三百三十二条 耕地的承包期为三十年。草地的承包期为三十年至五十年。林地的承包期为三十年至七十年。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前款规定的承包期限届满，由土地承包经营权人依照农村土地承包的法律规定继续承包。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第三百三十三条 土地承包经营权自土地承包经营权合同生效时设立。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登记机构应当向土地承包经营权人发放土地承包经营权证、林权证等证书，并登记造册，确认土地承包经营权。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第三百三十四条 土地承包经营权人依照法律规定，有权将土地承包经营权互换、转让。未经依法批准，不得将承包地用于非农建设。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第三百三十五条 土地承包经营权互换、转让的，当事人可以向登记机构申请登记；未经登记，不得对抗善意第三人。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第三百三十六条 承包期内发包人不得调整承包地。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因自然灾害严重毁损承包地等特殊情形，需要适当调整承包的耕地和草地的，应当依照农村土地承包的法律规定办理。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第三百三十七条 承包期内发包人不得收回承包地。法律另有规定的，依照其规定。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第三百三十八条 承包地被征收的，土地承包经营权人有权依据本法第二百四十三条的规定获得相应补偿。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第三百三十九条 土地承包经营权人可以自主决定依法采取出租、入股或者其他方式向他人流转土地经营权。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第三百四十条 土地经营权人有权在合同约定的期限内占有农村土地，自主开展农业生产经营并取得收益。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第三百四十一条 流转期限为五年以上的土地经营权，自流转合同生效时设立。当事人可以向登记机构申请土地经营权登记；未经登记，不得对抗善意第三人。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第三百四十二条 通过招标、拍卖、公开协商等方式承包农村土地，经依法登记取得权属证书的，可以依法采取出租、入股、抵押或者其他方式流转土地经营权。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第三百四十三条 国家所有的农用地实行承包经营的，参照适用本编的有关规定。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第十二章 建设用地使用权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第三百四十四条 建设用地使用权人依法对国家所有的土地享有占有、使用和收益的权利，有权利用该土地建造建筑物、构筑物及其附属设施。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第三百四十五条 建设用地使用权可以在土地的地表、地上或者地下分别设立。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第三百四十六条 设立建设用地使用权，应当符合节约资源、保护生态环境的要求，遵守法律、行政法规关于土地用途的规定，不得损害已经设立的用益物权。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第三百四十七条 设立建设用地使用权，可以采取出让或者划拨等方式。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工业、商业、旅游、娱乐和商品住宅等经营性用地以及同一土地有两个以上意向用地者的，应当采取招标、拍卖等公开竞价的方式出让。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严格限制以划拨方式设立建设用地使用权。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第三百四十八条 通过招标、拍卖、协议等出让方式设立建设用地使用权的，当事人应当采用书面形式订立建设用地使用权出让合同。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建设用地使用权出让合同一般包括下列条款：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（一）当事人的名称和住所；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（二）土地界址、面积等；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（三）建筑物、构筑物及其附属设施占用的空间；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（四）土地用途、规划条件；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（五）建设用地使用权期限；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（六）出让金等费用及其支付方式；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（七）解决争议的方法。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第三百四十九条 设立建设用地使用权的，应当向登记机构申请建设用地使用权登记。建设用地使用权自登记时设立。登记机构应当向建设用地使用权人发放权属证书。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第三百五十条 建设用地使用权人应当合理利用土地，不得改变土地用途；需要改变土地用途的，应当依法经有关行政主管部门批准。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第三百五十一条 建设用地使用权人应当依照法律规定以及合同约定支付出让金等费用。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第三百五十二条 建设用地使用权人建造的建筑物、构筑物及其附属设施的所有权属于建设用地使用权人，但是有相反证据证明的除外。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第三百五十三条 建设用地使用权人有权将建设用地使用权转让、互换、出资、赠与或者抵押，但是法律另有规定的除外。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第三百五十四条 建设用地使用权转让、互换、出资、赠与或者抵押的，当事人应当采用书面形式订立相应的合同。使用期限由当事人约定，但是不得超过建设用地使用权的剩余期限。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第三百五十五条 建设用地使用权转让、互换、出资或者赠与的，应当向登记机构申请变更登记。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第三百五十六条 建设用地使用权转让、互换、出资或者赠与的，附着于该土地上的建筑物、构筑物及其附属设施一并处分。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第三百五十七条 建筑物、构筑物及其附属设施转让、互换、出资或者赠与的，该建筑物、构筑物及其附属设施占用范围内的建设用地使用权一并处分。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第三百五十八条 建设用地使用权期限届满前，因公共利益需要提前收回该土地的，应当依据本法第二百四十三条的规定对该土地上的房屋以及其他不动产给予补偿，并退还相应的出让金。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第三百五十九条 住宅建设用地使用权期限届满的，自动续期。续期费用的缴纳或者减免，依照法律、行政法规的规定办理。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非住宅建设用地使用权期限届满后的续期，依照法律规定办理。该土地上的房屋以及其他不动产的归属，有约定的，按照约定；没有约定或者约定不明确的，依照法律、行政法规的规定办理。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第三百六十条 建设用地使用权消灭的，出让人应当及时办理注销登记。登记机构应当收回权属证书。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第三百六十一条 集体所有的土地作为建设用地的，应当依照土地管理的法律规定办理。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第十三章 宅基地使用权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第三百六十二条 宅基地使用权人依法对集体所有的土地享有占有和使用的权利，有权依法利用该土地建造住宅及其附属设施。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第三百六十三条 宅基地使用权的取得、行使和转让，适用土地管理的法律和国家有关规定。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第三百六十四条 宅基地因自然灾害等原因灭失的，宅基地使用权消灭。对失去宅基地的村民，应当依法重新分配宅基地。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第三百六十五条 已经登记的宅基地使用权转让或者消灭的，应当及时办理变更登记或者注销登记。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第十四章 居住权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第三百六十六条 居住权人有权按照合同约定，对他人的住宅享有占有、使用的用益物权，以满足生活居住的需要。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第三百六十七条 设立居住权，当事人应当采用书面形式订立居住权合同。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居住权合同一般包括下列条款：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（一）当事人的姓名或者名称和住所；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（二）住宅的位置；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（三）居住的条件和要求；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（四）居住权期限；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（五）解决争议的方法。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第三百六十八条 居住权无偿设立，但是当事人另有约定的除外。设立居住权的，应当向登记机构申请居住权登记。居住权自登记时设立。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第三百六十九条 居住权不得转让、继承。设立居住权的住宅不得出租，但是当事人另有约定的除外。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第三百七十条 居住权期限届满或者居住权人死亡的，居住权消灭。居住权消灭的，应当及时办理注销登记。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第三百七十一条 以遗嘱方式设立居住权的，参照适用本章的有关规定。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第十五章 地役权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第三百七十二条 地役权人有权按照合同约定，利用他人的不动产，以提高自己的不动产的效益。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前款所称他人的不动产为供役地，自己的不动产为需役地。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第三百七十三条 设立地役权，当事人应当采用书面形式订立地役权合同。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地役权合同一般包括下列条款：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（一）当事人的姓名或者名称和住所；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（二）供役地和需役地的位置；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（三）利用目的和方法；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（四）地役权期限；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（五）费用及其支付方式；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（六）解决争议的方法。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第三百七十四条 地役权自地役权合同生效时设立。当事人要求登记的，可以向登记机构申请地役权登记；未经登记，不得对抗善意第三人。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第三百七十五条 供役地权利人应当按照合同约定，允许地役权人利用其不动产，不得妨害地役权人行使权利。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第三百七十六条 地役权人应当按照合同约定的利用目的和方法利用供役地，尽量减少对供役地权利人物权的限制。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第三百七十七条 地役权期限由当事人约定；但是，不得超过土地承包经营权、建设用地使用权等用益物权的剩余期限。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第三百七十八条 土地所有权人享有地役权或者负担地役权的，设立土地承包经营权、宅基地使用权等用益物权时，该用益物权人继续享有或者负担已经设立的地役权。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第三百七十九条 土地上已经设立土地承包经营权、建设用地使用权、宅基地使用权等用益物权的，未经用益物权人同意，土地所有权人不得设立地役权。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第三百八十条 地役权不得单独转让。土地承包经营权、建设用地使用权等转让的，地役权一并转让，但是合同另有约定的除外。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第三百八十一条 地役权不得单独抵押。土地经营权、建设用地使用权等抵押的，在实现抵押权时，地役权一并转让。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第三百八十二条 需役地以及需役地上的土地承包经营权、建设用地使用权等部分转让时，转让部分涉及地役权的，受让人同时享有地役权。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第三百八十三条 供役地以及供役地上的土地承包经营权、建设用地使用权等部分转让时，转让部分涉及地役权的，地役权对受让人具有法律约束力。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第三百八十四条 地役权人有下列情形之一的，供役地权利人有权解除地役权合同，地役权消灭：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（一）违反法律规定或者合同约定，滥用地役权；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（二）有偿利用供役地，约定的付款期限届满后在合理期限内经两次催告未支付费用。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第三百八十五条 已经登记的地役权变更、转让或者消灭的，应当及时办理变更登记或者注销登记。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第四分编 担保物权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第十六章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第三百八十六条 担保物权人在债务人不履行到期债务或者发生当事人约定的实现担保物权的情形，依法享有就担保财产优先受偿的权利，但是法律另有规定的除外。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第三百八十七条 债权人在借贷、买卖等民事活动中，为保障实现其债权，需要担保的，可以依照本法和其他法律的规定设立担保物权。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第三人为债务人向债权人提供担保的，可以要求债务人提供反担保。反担保适用本法和其他法律的规定。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第三百八十八条 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担保合同被确认无效后，债务人、担保人、债权人有过错的，应当根据其过错各自承担相应的民事责任。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第三百八十九条 担保物权的担保范围包括主债权及其利息、违约金、损害赔偿金、保管担保财产和实现担保物权的费用。当事人另有约定的，按照其约定。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第三百九十条 担保期间，担保财产毁损、灭失或者被征收等，担保物权人可以就获得的保险金、赔偿金或者补偿金等优先受偿。被担保债权的履行期限未届满的，也可以提存该保险金、赔偿金或者补偿金等。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第三百九十一条 第三人提供担保，未经其书面同意，债权人允许债务人转移全部或者部分债务的，担保人不再承担相应的担保责任。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第三百九十二条 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第三百九十三条 有下列情形之一的，担保物权消灭：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（一）主债权消灭；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（二）担保物权实现；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（三）债权人放弃担保物权；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（四）法律规定担保物权消灭的其他情形。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第十七章 抵押权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第一节 一般抵押权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第三百九十四条 为担保债务的履行，债务人或者第三人不转移财产的占有，将该财产抵押给债权人的，债务人不履行到期债务或者发生当事人约定的实现抵押权的情形，债权人有权就该财产优先受偿。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前款规定的债务人或者第三人为抵押人，债权人为抵押权人，提供担保的财产为抵押财产。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第三百九十五条 债务人或者第三人有权处分的下列财产可以抵押：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（一）建筑物和其他土地附着物；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（二）建设用地使用权；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（三）海域使用权；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（四）生产设备、原材料、半成品、产品；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（五）正在建造的建筑物、船舶、航空器；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（六）交通运输工具；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（七）法律、行政法规未禁止抵押的其他财产。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抵押人可以将前款所列财产一并抵押。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第三百九十六条 企业、个体工商户、农业生产经营者可以将现有的以及将有的生产设备、原材料、半成品、产品抵押，债务人不履行到期债务或者发生当事人约定的实现抵押权的情形，债权人有权就抵押财产确定时的动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第三百九十七条 以建筑物抵押的，该建筑物占用范围内的建设用地使用权一并抵押。以建设用地使用权抵押的，该土地上的建筑物一并抵押。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抵押人未依据前款规定一并抵押的，未抵押的财产视为一并抵押。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第三百九十八条 乡镇、村企业的建设用地使用权不得单独抵押。以乡镇、村企业的厂房等建筑物抵押的，其占用范围内的建设用地使用权一并抵押。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第三百九十九条 下列财产不得抵押：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（一）土地所有权；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（二）宅基地、自留地、自留山等集体所有土地的使用权，但是法律规定可以抵押的除外；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（三）学校、幼儿园、医疗机构等为公益目的成立的非营利法人的教育设施、医疗卫生设施和其他公益设施；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（四）所有权、使用权不明或者有争议的财产；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（五）依法被查封、扣押、监管的财产；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（六）法律、行政法规规定不得抵押的其他财产。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第四百条 设立抵押权，当事人应当采用书面形式订立抵押合同。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抵押合同一般包括下列条款：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（一）被担保债权的种类和数额；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（二）债务人履行债务的期限；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（三）抵押财产的名称、数量等情况；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（四）担保的范围。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第四百零一条 抵押权人在债务履行期限届满前，与抵押人约定债务人不履行到期债务时抵押财产归债权人所有的，只能依法就抵押财产优先受偿。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第四百零二条 以本法第三百九十五条第一款第一项至第三项规定的财产或者第五项规定的正在建造的建筑物抵押的，应当办理抵押登记。抵押权自登记时设立。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第四百零三条 以动产抵押的，抵押权自抵押合同生效时设立；未经登记，不得对抗善意第三人。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第四百零四条 以动产抵押的，不得对抗正常经营活动中已经支付合理价款并取得抵押财产的买受人。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第四百零五条 抵押权设立前，抵押财产已经出租并转移占有的，原租赁关系不受该抵押权的影响。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第四百零六条 抵押期间，抵押人可以转让抵押财产。当事人另有约定的，按照其约定。抵押财产转让的，抵押权不受影响。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第四百零七条 抵押权不得与债权分离而单独转让或者作为其他债权的担保。债权转让的，担保该债权的抵押权一并转让，但是法律另有规定或者当事人另有约定的除外。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第四百零八条 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第四百零九条 抵押权人可以放弃抵押权或者抵押权的顺位。抵押权人与抵押人可以协议变更抵押权顺位以及被担保的债权数额等内容。但是，抵押权的变更未经其他抵押权人书面同意的，不得对其他抵押权人产生不利影响。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债务人以自己的财产设定抵押，抵押权人放弃该抵押权、抵押权顺位或者变更抵押权的，其他担保人在抵押权人丧失优先受偿权益的范围内免除担保责任，但是其他担保人承诺仍然提供担保的除外。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第四百一十条 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抵押权人与抵押人未就抵押权实现方式达成协议的，抵押权人可以请求人民法院拍卖、变卖抵押财产。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抵押财产折价或者变卖的，应当参照市场价格。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第四百一十一条 依据本法第三百九十六条规定设定抵押的，抵押财产自下列情形之一发生时确定：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（一）债务履行期限届满，债权未实现；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（二）抵押人被宣告破产或者解散；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（三）当事人约定的实现抵押权的情形；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（四）严重影响债权实现的其他情形。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第四百一十二条 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前款规定的孳息应当先充抵收取孳息的费用。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第四百一十三条 抵押财产折价或者拍卖、变卖后，其价款超过债权数额的部分归抵押人所有，不足部分由债务人清偿。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第四百一十四条 同一财产向两个以上债权人抵押的，拍卖、变卖抵押财产所得的价款依照下列规定清偿：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（一）抵押权已经登记的，按照登记的时间先后确定清偿顺序；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（二）抵押权已经登记的先于未登记的受偿；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（三）抵押权未登记的，按照债权比例清偿。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其他可以登记的担保物权，清偿顺序参照适用前款规定。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第四百一十五条 同一财产既设立抵押权又设立质权的，拍卖、变卖该财产所得的价款按照登记、交付的时间先后确定清偿顺序。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第四百一十六条 动产抵押担保的主债权是抵押物的价款，标的物交付后十日内办理抵押登记的，该抵押权人优先于抵押物买受人的其他担保物权人受偿，但是留置权人除外。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第四百一十七条 建设用地使用权抵押后，该土地上新增的建筑物不属于抵押财产。该建设用地使用权实现抵押权时，应当将该土地上新增的建筑物与建设用地使用权一并处分。但是，新增建筑物所得的价款，抵押权人无权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第四百一十八条 以集体所有土地的使用权依法抵押的，实现抵押权后，未经法定程序，不得改变土地所有权的性质和土地用途。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第四百一十九条 抵押权人应当在主债权诉讼时效期间行使抵押权；未行使的，人民法院不予保护。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第二节 最高额抵押权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第四百二十条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最高额抵押权设立前已经存在的债权，经当事人同意，可以转入最高额抵押担保的债权范围。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第四百二十一条 最高额抵押担保的债权确定前，部分债权转让的，最高额抵押权不得转让，但是当事人另有约定的除外。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第四百二十二条 最高额抵押担保的债权确定前，抵押权人与抵押人可以通过协议变更债权确定的期间、债权范围以及最高债权额。但是，变更的内容不得对其他抵押权人产生不利影响。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第四百二十三条 有下列情形之一的，抵押权人的债权确定：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（一）约定的债权确定期间届满；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（二）没有约定债权确定期间或者约定不明确，抵押权人或者抵押人自最高额抵押权设立之日起满二年后请求确定债权；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（三）新的债权不可能发生；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（四）抵押权人知道或者应当知道抵押财产被查封、扣押；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（五）债务人、抵押人被宣告破产或者解散；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（六）法律规定债权确定的其他情形。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第四百二十四条 最高额抵押权除适用本节规定外，适用本章第一节的有关规定。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第十八章 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第一节 动产质权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第四百二十五条 为担保债务的履行，债务人或者第三人将其动产出质给债权人占有的，债务人不履行到期债务或者发生当事人约定的实现质权的情形，债权人有权就该动产优先受偿。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前款规定的债务人或者第三人为出质人，债权人为质权人，交付的动产为质押财产。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第四百二十六条 法律、行政法规禁止转让的动产不得出质。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第四百二十七条 设立质权，当事人应当采用书面形式订立质押合同。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质押合同一般包括下列条款：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（一）被担保债权的种类和数额；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（二）债务人履行债务的期限；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（三）质押财产的名称、数量等情况；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（四）担保的范围；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（五）质押财产交付的时间、方式。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第四百二十八条 质权人在债务履行期限届满前，与出质人约定债务人不履行到期债务时质押财产归债权人所有的，只能依法就质押财产优先受偿。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第四百二十九条 质权自出质人交付质押财产时设立。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第四百三十条 质权人有权收取质押财产的孳息，但是合同另有约定的除外。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前款规定的孳息应当先充抵收取孳息的费用。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第四百三十一条 质权人在质权存续期间，未经出质人同意，擅自使用、处分质押财产，造成出质人损害的，应当承担赔偿责任。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第四百三十二条 质权人负有妥善保管质押财产的义务；因保管不善致使质押财产毁损、灭失的，应当承担赔偿责任。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质权人的行为可能使质押财产毁损、灭失的，出质人可以请求质权人将质押财产提存，或者请求提前清偿债务并返还质押财产。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第四百三十三条 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第四百三十四条 质权人在质权存续期间，未经出质人同意转质，造成质押财产毁损、灭失的，应当承担赔偿责任。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第四百三十五条 质权人可以放弃质权。债务人以自己的财产出质，质权人放弃该质权的，其他担保人在质权人丧失优先受偿权益的范围内免除担保责任，但是其他担保人承诺仍然提供担保的除外。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第四百三十六条 债务人履行债务或者出质人提前清偿所担保的债权的，质权人应当返还质押财产。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债务人不履行到期债务或者发生当事人约定的实现质权的情形，质权人可以与出质人协议以质押财产折价，也可以就拍卖、变卖质押财产所得的价款优先受偿。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质押财产折价或者变卖的，应当参照市场价格。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第四百三十七条 出质人可以请求质权人在债务履行期限届满后及时行使质权；质权人不行使的，出质人可以请求人民法院拍卖、变卖质押财产。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出质人请求质权人及时行使质权，因质权人怠于行使权利造成出质人损害的，由质权人承担赔偿责任。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第四百三十八条 质押财产折价或者拍卖、变卖后，其价款超过债权数额的部分归出质人所有，不足部分由债务人清偿。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第四百三十九条 出质人与质权人可以协议设立最高额质权。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最高额质权除适用本节有关规定外，参照适用本编第十七章第二节的有关规定。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第二节 权利质权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第四百四十条 债务人或者第三人有权处分的下列权利可以出质：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（一）汇票、本票、支票；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（二）债券、存款单；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（三）仓单、提单；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（四）可以转让的基金份额、股权；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（五）可以转让的注册商标专用权、专利权、著作权等知识产权中的财产权；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（六）现有的以及将有的应收账款；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（七）法律、行政法规规定可以出质的其他财产权利。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第四百四十一条 以汇票、本票、支票、债券、存款单、仓单、提单出质的，质权自权利凭证交付质权人时设立；没有权利凭证的，质权自办理出质登记时设立。法律另有规定的，依照其规定。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第四百四十二条 汇票、本票、支票、债券、存款单、仓单、提单的兑现日期或者提货日期先于主债权到期的，质权人可以兑现或者提货，并与出质人协议将兑现的价款或者提取的货物提前清偿债务或者提存。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第四百四十三条 以基金份额、股权出质的，质权自办理出质登记时设立。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基金份额、股权出质后，不得转让，但是出质人与质权人协商同意的除外。出质人转让基金份额、股权所得的价款，应当向质权人提前清偿债务或者提存。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第四百四十四条 以注册商标专用权、专利权、著作权等知识产权中的财产权出质的，质权自办理出质登记时设立。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第四百四十五条 以应收账款出质的，质权自办理出质登记时设立。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应收账款出质后，不得转让，但是出质人与质权人协商同意的除外。出质人转让应收账款所得的价款，应当向质权人提前清偿债务或者提存。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第四百四十六条 权利质权除适用本节规定外，适用本章第一节的有关规定。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第十九章 留置权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第四百四十七条 债务人不履行到期债务，债权人可以留置已经合法占有的债务人的动产，并有权就该动产优先受偿。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前款规定的债权人为留置权人，占有的动产为留置财产。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第四百四十八条 债权人留置的动产，应当与债权属于同一法律关系，但是企业之间留置的除外。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第四百四十九条 法律规定或者当事人约定不得留置的动产，不得留置。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第四百五十条 留置财产为可分物的，留置财产的价值应当相当于债务的金额。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第四百五十一条 留置权人负有妥善保管留置财产的义务；因保管不善致使留置财产毁损、灭失的，应当承担赔偿责任。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第四百五十二条 留置权人有权收取留置财产的孳息。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前款规定的孳息应当先充抵收取孳息的费用。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第四百五十三条 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留置财产折价或者变卖的，应当参照市场价格。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第四百五十四条 债务人可以请求留置权人在债务履行期限届满后行使留置权；留置权人不行使的，债务人可以请求人民法院拍卖、变卖留置财产。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第四百五十五条 留置财产折价或者拍卖、变卖后，其价款超过债权数额的部分归债务人所有，不足部分由债务人清偿。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第四百五十六条 同一动产上已经设立抵押权或者质权，该动产又被留置的，留置权人优先受偿。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第四百五十七条 留置权人对留置财产丧失占有或者留置权人接受债务人另行提供担保的，留置权消灭。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第五分编 占有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第二十章 占有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第四百五十八条 基于合同关系等产生的占有，有关不动产或者动产的使用、收益、违约责任等，按照合同约定；合同没有约定或者约定不明确的，依照有关法律规定。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第四百五十九条 占有人因使用占有的不动产或者动产，致使该不动产或者动产受到损害的，恶意占有人应当承担赔偿责任。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第四百六十条 不动产或者动产被占有人占有的，权利人可以请求返还原物及其孳息；但是，应当支付善意占有人因维护该不动产或者动产支出的必要费用。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第四百六十一条 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第四百六十二条 占有的不动产或者动产被侵占的，占有人有权请求返还原物；对妨害占有的行为，占有人有权请求排除妨害或者消除危险；因侵占或者妨害造成损害的，占有人有权依法请求损害赔偿。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占有人返还原物的请求权，自侵占发生之日起一年内未行使的，该请求权消灭。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第三编 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第一分编 通则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第四百六十三条 本编调整因合同产生的民事关系。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第四百六十四条 合同是民事主体之间设立、变更、终止民事法律关系的协议。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婚姻、收养、监护等有关身份关系的协议，适用有关该身份关系的法律规定；没有规定的，可以根据其性质参照适用本编规定。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第四百六十五条 依法成立的合同，受法律保护。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依法成立的合同，仅对当事人具有法律约束力，但是法律另有规定的除外。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第四百六十六条 当事人对合同条款的理解有争议的，应当依据本法第一百四十二条第一款的规定，确定争议条款的含义。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合同文本采用两种以上文字订立并约定具有同等效力的，对各文本使用的词句推定具有相同含义。各文本使用的词句不一致的，应当根据合同的相关条款、性质、目的以及诚信原则等予以解释。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第四百六十七条 本法或者其他法律没有明文规定的合同，适用本编通则的规定，并可以参照适用本编或者其他法律最相类似合同的规定。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在中华人民共和国境内履行的中外合资经营企业合同、中外合作经营企业合同、中外合作勘探开发自然资源合同，适用中华人民共和国法律。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第四百六十八条 非因合同产生的债权债务关系，适用有关该债权债务关系的法律规定；没有规定的，适用本编通则的有关规定，但是根据其性质不能适用的除外。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第二章 合同的订立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第四百六十九条 当事人订立合同，可以采用书面形式、口头形式或者其他形式。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书面形式是合同书、信件、电报、电传、传真等可以有形地表现所载内容的形式。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以电子数据交换、电子邮件等方式能够有形地表现所载内容，并可以随时调取查用的数据电文，视为书面形式。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第四百七十条 合同的内容由当事人约定，一般包括下列条款：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（一）当事人的姓名或者名称和住所；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（五）价款或者报酬；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（六）履行期限、地点和方式；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（七）违约责任；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（八）解决争议的方法。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当事人可以参照各类合同的示范文本订立合同。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第四百七十一条 当事人订立合同，可以采取要约、承诺方式或者其他方式。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第四百七十二条 要约是希望与他人订立合同的意思表示，该意思表示应当符合下列条件：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（一）内容具体确定；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（二）表明经受要约人承诺，要约人即受该意思表示约束。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第四百七十三条 要约邀请是希望他人向自己发出要约的表示。拍卖公告、招标公告、招股说明书、债券募集办法、基金招募说明书、商业广告和宣传、寄送的价目表等为要约邀请。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商业广告和宣传的内容符合要约条件的，构成要约。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第四百七十四条 要约生效的时间适用本法第一百三十七条的规定。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第四百七十五条 要约可以撤回。要约的撤回适用本法第一百四十一条的规定。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第四百七十六条 要约可以撤销，但是有下列情形之一的除外：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（一）要约人以确定承诺期限或者其他形式明示要约不可撤销；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（二）受要约人有理由认为要约是不可撤销的，并已经为履行合同做了合理准备工作。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第四百七十七条 撤销要约的意思表示以对话方式作出的，该意思表示的内容应当在受要约人作出承诺之前为受要约人所知道；撤销要约的意思表示以非对话方式作出的，应当在受要约人作出承诺之前到达受要约人。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第四百七十八条 有下列情形之一的，要约失效：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（一）要约被拒绝；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（二）要约被依法撤销；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（三）承诺期限届满，受要约人未作出承诺；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（四）受要约人对要约的内容作出实质性变更。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第四百七十九条 承诺是受要约人同意要约的意思表示。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第四百八十条 承诺应当以通知的方式作出；但是，根据交易习惯或者要约表明可以通过行为作出承诺的除外。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第四百八十一条 承诺应当在要约确定的期限内到达要约人。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要约没有确定承诺期限的，承诺应当依照下列规定到达：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（一）要约以对话方式作出的，应当即时作出承诺；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（二）要约以非对话方式作出的，承诺应当在合理期限内到达。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第四百八十二条 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第四百八十三条 承诺生效时合同成立，但是法律另有规定或者当事人另有约定的除外。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第四百八十四条 以通知方式作出的承诺，生效的时间适用本法第一百三十七条的规定。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承诺不需要通知的，根据交易习惯或者要约的要求作出承诺的行为时生效。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第四百八十五条 承诺可以撤回。承诺的撤回适用本法第一百四十一条的规定。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第四百八十六条 受要约人超过承诺期限发出承诺，或者在承诺期限内发出承诺，按照通常情形不能及时到达要约人的，为新要约；但是，要约人及时通知受要约人该承诺有效的除外。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第四百八十七条 受要约人在承诺期限内发出承诺，按照通常情形能够及时到达要约人，但是因其他原因致使承诺到达要约人时超过承诺期限的，除要约人及时通知受要约人因承诺超过期限不接受该承诺外，该承诺有效。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第四百八十八条 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第四百八十九条 承诺对要约的内容作出非实质性变更的，除要约人及时表示反对或者要约表明承诺不得对要约的内容作出任何变更外，该承诺有效，合同的内容以承诺的内容为准。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第四百九十条 当事人采用合同书形式订立合同的，自当事人均签名、盖章或者按指印时合同成立。在签名、盖章或者按指印之前，当事人一方已经履行主要义务，对方接受时，该合同成立。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法律、行政法规规定或者当事人约定合同应当采用书面形式订立，当事人未采用书面形式但是一方已经履行主要义务，对方接受时，该合同成立。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第四百九十一条 当事人采用信件、数据电文等形式订立合同要求签订确认书的，签订确认书时合同成立。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当事人一方通过互联网等信息网络发布的商品或者服务信息符合要约条件的，对方选择该商品或者服务并提交订单成功时合同成立，但是当事人另有约定的除外。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第四百九十二条 承诺生效的地点为合同成立的地点。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采用数据电文形式订立合同的，收件人的主营业地为合同成立的地点；没有主营业地的，其住所地为合同成立的地点。当事人另有约定的，按照其约定。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第四百九十三条 当事人采用合同书形式订立合同的，最后签名、盖章或者按指印的地点为合同成立的地点，但是当事人另有约定的除外。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第四百九十四条 国家根据抢险救灾、疫情防控或者其他需要下达国家订货任务、指令性任务的，有关民事主体之间应当依照有关法律、行政法规规定的权利和义务订立合同。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依照法律、行政法规的规定负有发出要约义务的当事人，应当及时发出合理的要约。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依照法律、行政法规的规定负有作出承诺义务的当事人，不得拒绝对方合理的订立合同要求。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第四百九十五条 当事人约定在将来一定期限内订立合同的认购书、订购书、预订书等，构成预约合同。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当事人一方不履行预约合同约定的订立合同义务的，对方可以请求其承担预约合同的违约责任。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第四百九十六条 格式条款是当事人为了重复使用而预先拟定，并在订立合同时未与对方协商的条款。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第四百九十七条 有下列情形之一的，该格式条款无效：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（一）具有本法第一编第六章第三节和本法第五百零六条规定的无效情形；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（二）提供格式条款一方不合理地免除或者减轻其责任、加重对方责任、限制对方主要权利；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（三）提供格式条款一方排除对方主要权利。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第四百九十八条 对格式条款的理解发生争议的，应当按照通常理解予以解释。对格式条款有两种以上解释的，应当作出不利于提供格式条款一方的解释。格式条款和非格式条款不一致的，应当采用非格式条款。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第四百九十九条 悬赏人以公开方式声明对完成特定行为的人支付报酬的，完成该行为的人可以请求其支付。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第五百条 当事人在订立合同过程中有下列情形之一，造成对方损失的，应当承担赔偿责任：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（一）假借订立合同，恶意进行磋商；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（二）故意隐瞒与订立合同有关的重要事实或者提供虚假情况；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（三）有其他违背诚信原则的行为。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第五百零一条 当事人在订立合同过程中知悉的商业秘密或者其他应当保密的信息，无论合同是否成立，不得泄露或者不正当地使用；泄露、不正当地使用该商业秘密或者信息，造成对方损失的，应当承担赔偿责任。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第三章 合同的效力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第五百零二条 依法成立的合同，自成立时生效，但是法律另有规定或者当事人另有约定的除外。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依照法律、行政法规的规定，合同的变更、转让、解除等情形应当办理批准等手续的，适用前款规定。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第五百零三条 无权代理人以被代理人的名义订立合同，被代理人已经开始履行合同义务或者接受相对人履行的，视为对合同的追认。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第五百零四条 法人的法定代表人或者非法人组织的负责人超越权限订立的合同，除相对人知道或者应当知道其超越权限外，该代表行为有效，订立的合同对法人或者非法人组织发生效力。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第五百零五条 当事人超越经营范围订立的合同的效力，应当依照本法第一编第六章第三节和本编的有关规定确定，不得仅以超越经营范围确认合同无效。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第五百零六条 合同中的下列免责条款无效：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（一）造成对方人身损害的；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（二）因故意或者重大过失造成对方财产损失的。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第五百零七条 合同不生效、无效、被撤销或者终止的，不影响合同中有关解决争议方法的条款的效力。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第五百零八条 本编对合同的效力没有规定的，适用本法第一编第六章的有关规定。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第四章 合同的履行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第五百零九条 当事人应当按照约定全面履行自己的义务。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当事人应当遵循诚信原则，根据合同的性质、目的和交易习惯履行通知、协助、保密等义务。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当事人在履行合同过程中，应当避免浪费资源、污染环境和破坏生态。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第五百一十条 合同生效后，当事人就质量、价款或者报酬、履行地点等内容没有约定或者约定不明确的，可以协议补充；不能达成补充协议的，按照合同相关条款或者交易习惯确定。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第五百一十一条 当事人就有关合同内容约定不明确，依据前条规定仍不能确定的，适用下列规定：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（二）价款或者报酬不明确的，按照订立合同时履行地的市场价格履行；依法应当执行政府定价或者政府指导价的，依照规定履行。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（三）履行地点不明确，给付货币的，在接受货币一方所在地履行；交付不动产的，在不动产所在地履行；其他标的，在履行义务一方所在地履行。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（四）履行期限不明确的，债务人可以随时履行，债权人也可以随时请求履行，但是应当给对方必要的准备时间。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（五）履行方式不明确的，按照有利于实现合同目的的方式履行。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（六）履行费用的负担不明确的，由履行义务一方负担；因债权人原因增加的履行费用，由债权人负担。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第五百一十二条 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电子合同的标的物为采用在线传输方式交付的，合同标的物进入对方当事人指定的特定系统且能够检索识别的时间为交付时间。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电子合同当事人对交付商品或者提供服务的方式、时间另有约定的，按照其约定。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第五百一十三条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第五百一十四条 以支付金钱为内容的债，除法律另有规定或者当事人另有约定外，债权人可以请求债务人以实际履行地的法定货币履行。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第五百一十五条 标的有多项而债务人只需履行其中一项的，债务人享有选择权；但是，法律另有规定、当事人另有约定或者另有交易习惯的除外。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享有选择权的当事人在约定期限内或者履行期限届满未作选择，经催告后在合理期限内仍未选择的，选择权转移至对方。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第五百一十六条 当事人行使选择权应当及时通知对方，通知到达对方时，标的确定。标的确定后不得变更，但是经对方同意的除外。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可选择的标的发生不能履行情形的，享有选择权的当事人不得选择不能履行的标的，但是该不能履行的情形是由对方造成的除外。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第五百一十七条 债权人为二人以上，标的可分，按照份额各自享有债权的，为按份债权；债务人为二人以上，标的可分，按照份额各自负担债务的，为按份债务。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按份债权人或者按份债务人的份额难以确定的，视为份额相同。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第五百一十八条 债权人为二人以上，部分或者全部债权人均可以请求债务人履行债务的，为连带债权；债务人为二人以上，债权人可以请求部分或者全部债务人履行全部债务的，为连带债务。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连带债权或者连带债务，由法律规定或者当事人约定。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第五百一十九条 连带债务人之间的份额难以确定的，视为份额相同。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被追偿的连带债务人不能履行其应分担份额的，其他连带债务人应当在相应范围内按比例分担。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第五百二十条 部分连带债务人履行、抵销债务或者提存标的物的，其他债务人对债权人的债务在相应范围内消灭；该债务人可以依据前条规定向其他债务人追偿。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部分连带债务人的债务被债权人免除的，在该连带债务人应当承担的份额范围内，其他债务人对债权人的债务消灭。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部分连带债务人的债务与债权人的债权同归于一人的，在扣除该债务人应当承担的份额后，债权人对其他债务人的债权继续存在。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债权人对部分连带债务人的给付受领迟延的，对其他连带债务人发生效力。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第五百二十一条 连带债权人之间的份额难以确定的，视为份额相同。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实际受领债权的连带债权人，应当按比例向其他连带债权人返还。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连带债权参照适用本章连带债务的有关规定。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第五百二十二条 当事人约定由债务人向第三人履行债务，债务人未向第三人履行债务或者履行债务不符合约定的，应当向债权人承担违约责任。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第五百二十三条 当事人约定由第三人向债权人履行债务，第三人不履行债务或者履行债务不符合约定的，债务人应当向债权人承担违约责任。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第五百二十四条 债务人不履行债务，第三人对履行该债务具有合法利益的，第三人有权向债权人代为履行；但是，根据债务性质、按照当事人约定或者依照法律规定只能由债务人履行的除外。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债权人接受第三人履行后，其对债务人的债权转让给第三人，但是债务人和第三人另有约定的除外。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第五百二十五条 当事人互负债务，没有先后履行顺序的，应当同时履行。一方在对方履行之前有权拒绝其履行请求。一方在对方履行债务不符合约定时，有权拒绝其相应的履行请求。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第五百二十六条 当事人互负债务，有先后履行顺序，应当先履行债务一方未履行的，后履行一方有权拒绝其履行请求。先履行一方履行债务不符合约定的，后履行一方有权拒绝其相应的履行请求。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第五百二十七条 应当先履行债务的当事人，有确切证据证明对方有下列情形之一的，可以中止履行：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（一）经营状况严重恶化；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（二）转移财产、抽逃资金，以逃避债务；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（三）丧失商业信誉；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（四）有丧失或者可能丧失履行债务能力的其他情形。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当事人没有确切证据中止履行的，应当承担违约责任。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第五百二十八条 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第五百二十九条 债权人分立、合并或者变更住所没有通知债务人，致使履行债务发生困难的，债务人可以中止履行或者将标的物提存。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第五百三十条 债权人可以拒绝债务人提前履行债务，但是提前履行不损害债权人利益的除外。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债务人提前履行债务给债权人增加的费用，由债务人负担。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第五百三十一条 债权人可以拒绝债务人部分履行债务，但是部分履行不损害债权人利益的除外。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债务人部分履行债务给债权人增加的费用，由债务人负担。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第五百三十二条 合同生效后，当事人不得因姓名、名称的变更或者法定代表人、负责人、承办人的变动而不履行合同义务。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第五百三十三条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人民法院或者仲裁机构应当结合案件的实际情况，根据公平原则变更或者解除合同。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第五百三十四条 对当事人利用合同实施危害国家利益、社会公共利益行为的，市场监督管理和其他有关行政主管部门依照法律、行政法规的规定负责监督处理。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第五章 合同的保全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第五百三十五条 因债务人怠于行使其债权或者与该债权有关的从权利，影响债权人的到期债权实现的，债权人可以向人民法院请求以自己的名义代位行使债务人对相对人的权利，但是该权利专属于债务人自身的除外。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代位权的行使范围以债权人的到期债权为限。债权人行使代位权的必要费用，由债务人负担。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相对人对债务人的抗辩，可以向债权人主张。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第五百三十六条 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第五百三十七条 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第五百三十八条 债务人以放弃其债权、放弃债权担保、无偿转让财产等方式无偿处分财产权益，或者恶意延长其到期债权的履行期限，影响债权人的债权实现的，债权人可以请求人民法院撤销债务人的行为。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第五百三十九条 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第五百四十条 撤销权的行使范围以债权人的债权为限。债权人行使撤销权的必要费用，由债务人负担。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第五百四十一条 撤销权自债权人知道或者应当知道撤销事由之日起一年内行使。自债务人的行为发生之日起五年内没有行使撤销权的，该撤销权消灭。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第五百四十二条 债务人影响债权人的债权实现的行为被撤销的，自始没有法律约束力。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第六章 合同的变更和转让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第五百四十三条 当事人协商一致，可以变更合同。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第五百四十四条 当事人对合同变更的内容约定不明确的，推定为未变更。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第五百四十五条 债权人可以将债权的全部或者部分转让给第三人，但是有下列情形之一的除外：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（一）根据债权性质不得转让；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（二）按照当事人约定不得转让；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（三）依照法律规定不得转让。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当事人约定非金钱债权不得转让的，不得对抗善意第三人。当事人约定金钱债权不得转让的，不得对抗第三人。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第五百四十六条 债权人转让债权，未通知债务人的，该转让对债务人不发生效力。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债权转让的通知不得撤销，但是经受让人同意的除外。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第五百四十七条 债权人转让债权的，受让人取得与债权有关的从权利，但是该从权利专属于债权人自身的除外。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受让人取得从权利不因该从权利未办理转移登记手续或者未转移占有而受到影响。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第五百四十八条 债务人接到债权转让通知后，债务人对让与人的抗辩，可以向受让人主张。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第五百四十九条 有下列情形之一的，债务人可以向受让人主张抵销：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（一）债务人接到债权转让通知时，债务人对让与人享有债权，且债务人的债权先于转让的债权到期或者同时到期；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（二）债务人的债权与转让的债权是基于同一合同产生。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第五百五十条 因债权转让增加的履行费用，由让与人负担。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第五百五十一条 债务人将债务的全部或者部分转移给第三人的，应当经债权人同意。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债务人或者第三人可以催告债权人在合理期限内予以同意，债权人未作表示的，视为不同意。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第五百五十二条 第三人与债务人约定加入债务并通知债权人，或者第三人向债权人表示愿意加入债务，债权人未在合理期限内明确拒绝的，债权人可以请求第三人在其愿意承担的债务范围内和债务人承担连带债务。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第五百五十三条 债务人转移债务的，新债务人可以主张原债务人对债权人的抗辩；原债务人对债权人享有债权的，新债务人不得向债权人主张抵销。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第五百五十四条 债务人转移债务的，新债务人应当承担与主债务有关的从债务，但是该从债务专属于原债务人自身的除外。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第五百五十五条 当事人一方经对方同意，可以将自己在合同中的权利和义务一并转让给第三人。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第五百五十六条 合同的权利和义务一并转让的，适用债权转让、债务转移的有关规定。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第七章 合同的权利义务终止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第五百五十七条 有下列情形之一的，债权债务终止：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（一）债务已经履行；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（二）债务相互抵销；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（三）债务人依法将标的物提存；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（四）债权人免除债务；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（五）债权债务同归于一人；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（六）法律规定或者当事人约定终止的其他情形。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合同解除的，该合同的权利义务关系终止。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第五百五十八条 债权债务终止后，当事人应当遵循诚信等原则，根据交易习惯履行通知、协助、保密、旧物回收等义务。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第五百五十九条 债权债务终止时，债权的从权利同时消灭，但是法律另有规定或者当事人另有约定的除外。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第五百六十条 债务人对同一债权人负担的数项债务种类相同，债务人的给付不足以清偿全部债务的，除当事人另有约定外，由债务人在清偿时指定其履行的债务。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第五百六十一条 债务人在履行主债务外还应当支付利息和实现债权的有关费用，其给付不足以清偿全部债务的，除当事人另有约定外，应当按照下列顺序履行：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（一）实现债权的有关费用；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（三）主债务。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第五百六十二条 当事人协商一致，可以解除合同。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当事人可以约定一方解除合同的事由。解除合同的事由发生时，解除权人可以解除合同。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第五百六十三条 有下列情形之一的，当事人可以解除合同：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（一）因不可抗力致使不能实现合同目的；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（二）在履行期限届满前，当事人一方明确表示或者以自己的行为表明不履行主要债务；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（三）当事人一方迟延履行主要债务，经催告后在合理期限内仍未履行；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（四）当事人一方迟延履行债务或者有其他违约行为致使不能实现合同目的；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（五）法律规定的其他情形。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以持续履行的债务为内容的不定期合同，当事人可以随时解除合同，但是应当在合理期限之前通知对方。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第五百六十四条 法律规定或者当事人约定解除权行使期限，期限届满当事人不行使的，该权利消灭。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法律没有规定或者当事人没有约定解除权行使期限，自解除权人知道或者应当知道解除事由之日起一年内不行使，或者经对方催告后在合理期限内不行使的，该权利消灭。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第五百六十五条 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当事人一方未通知对方，直接以提起诉讼或者申请仲裁的方式依法主张解除合同，人民法院或者仲裁机构确认该主张的，合同自起诉状副本或者仲裁申请书副本送达对方时解除。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第五百六十六条 合同解除后，尚未履行的，终止履行；已经履行的，根据履行情况和合同性质，当事人可以请求恢复原状或者采取其他补救措施，并有权请求赔偿损失。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合同因违约解除的，解除权人可以请求违约方承担违约责任，但是当事人另有约定的除外。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主合同解除后，担保人对债务人应当承担的民事责任仍应当承担担保责任，但是担保合同另有约定的除外。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第五百六十七条 合同的权利义务关系终止，不影响合同中结算和清理条款的效力。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第五百六十八条 当事人互负债务，该债务的标的物种类、品质相同的，任何一方可以将自己的债务与对方的到期债务抵销；但是，根据债务性质、按照当事人约定或者依照法律规定不得抵销的除外。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当事人主张抵销的，应当通知对方。通知自到达对方时生效。抵销不得附条件或者附期限。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第五百六十九条 当事人互负债务，标的物种类、品质不相同的，经协商一致，也可以抵销。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第五百七十条 有下列情形之一，难以履行债务的，债务人可以将标的物提存：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（一）债权人无正当理由拒绝受领；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（二）债权人下落不明；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（三）债权人死亡未确定继承人、遗产管理人，或者丧失民事行为能力未确定监护人；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（四）法律规定的其他情形。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标的物不适于提存或者提存费用过高的，债务人依法可以拍卖或者变卖标的物，提存所得的价款。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第五百七十一条 债务人将标的物或者将标的物依法拍卖、变卖所得价款交付提存部门时，提存成立。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提存成立的，视为债务人在其提存范围内已经交付标的物。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第五百七十二条 标的物提存后，债务人应当及时通知债权人或者债权人的继承人、遗产管理人、监护人、财产代管人。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第五百七十三条 标的物提存后，毁损、灭失的风险由债权人承担。提存期间，标的物的孳息归债权人所有。提存费用由债权人负担。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第五百七十四条 债权人可以随时领取提存物。但是，债权人对债务人负有到期债务的，在债权人未履行债务或者提供担保之前，提存部门根据债务人的要求应当拒绝其领取提存物。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第五百七十五条 债权人免除债务人部分或者全部债务的，债权债务部分或者全部终止，但是债务人在合理期限内拒绝的除外。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第五百七十六条 债权和债务同归于一人的，债权债务终止，但是损害第三人利益的除外。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第八章 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第五百七十七条 当事人一方不履行合同义务或者履行合同义务不符合约定的，应当承担继续履行、采取补救措施或者赔偿损失等违约责任。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第五百七十八条 当事人一方明确表示或者以自己的行为表明不履行合同义务的，对方可以在履行期限届满前请求其承担违约责任。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第五百七十九条 当事人一方未支付价款、报酬、租金、利息，或者不履行其他金钱债务的，对方可以请求其支付。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第五百八十条 当事人一方不履行非金钱债务或者履行非金钱债务不符合约定的，对方可以请求履行，但是有下列情形之一的除外：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（一）法律上或者事实上不能履行；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（二）债务的标的不适于强制履行或者履行费用过高；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（三）债权人在合理期限内未请求履行。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有前款规定的除外情形之一，致使不能实现合同目的的，人民法院或者仲裁机构可以根据当事人的请求终止合同权利义务关系，但是不影响违约责任的承担。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第五百八十一条 当事人一方不履行债务或者履行债务不符合约定，根据债务的性质不得强制履行的，对方可以请求其负担由第三人替代履行的费用。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第五百八十二条 履行不符合约定的，应当按照当事人的约定承担违约责任。对违约责任没有约定或者约定不明确，依据本法第五百一十条的规定仍不能确定的，受损害方根据标的的性质以及损失的大小，可以合理选择请求对方承担修理、重作、更换、退货、减少价款或者报酬等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第五百八十三条 当事人一方不履行合同义务或者履行合同义务不符合约定的，在履行义务或者采取补救措施后，对方还有其他损失的，应当赔偿损失。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第五百八十四条 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第五百八十五条 当事人可以约定一方违约时应当根据违约情况向对方支付一定数额的违约金，也可以约定因违约产生的损失赔偿额的计算方法。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约定的违约金低于造成的损失的，人民法院或者仲裁机构可以根据当事人的请求予以增加；约定的违约金过分高于造成的损失的，人民法院或者仲裁机构可以根据当事人的请求予以适当减少。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当事人就迟延履行约定违约金的，违约方支付违约金后，还应当履行债务。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第五百八十六条 当事人可以约定一方向对方给付定金作为债权的担保。定金合同自实际交付定金时成立。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定金的数额由当事人约定；但是，不得超过主合同标的额的百分之二十，超过部分不产生定金的效力。实际交付的定金数额多于或者少于约定数额的，视为变更约定的定金数额。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第五百八十七条 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第五百八十八条 当事人既约定违约金，又约定定金的，一方违约时，对方可以选择适用违约金或者定金条款。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定金不足以弥补一方违约造成的损失的，对方可以请求赔偿超过定金数额的损失。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第五百八十九条 债务人按照约定履行债务，债权人无正当理由拒绝受领的，债务人可以请求债权人赔偿增加的费用。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在债权人受领迟延期间，债务人无须支付利息。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第五百九十条 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当事人迟延履行后发生不可抗力的，不免除其违约责任。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第五百九十一条 当事人一方违约后，对方应当采取适当措施防止损失的扩大；没有采取适当措施致使损失扩大的，不得就扩大的损失请求赔偿。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当事人因防止损失扩大而支出的合理费用，由违约方负担。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第五百九十二条 当事人都违反合同的，应当各自承担相应的责任。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当事人一方违约造成对方损失，对方对损失的发生有过错的，可以减少相应的损失赔偿额。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第五百九十三条 当事人一方因第三人的原因造成违约的，应当依法向对方承担违约责任。当事人一方和第三人之间的纠纷，依照法律规定或者按照约定处理。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第五百九十四条 因国际货物买卖合同和技术进出口合同争议提起诉讼或者申请仲裁的时效期间为四年。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第二分编 典型合同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第九章 买卖合同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第五百九十五条 买卖合同是出卖人转移标的物的所有权于买受人，买受人支付价款的合同。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第五百九十六条 买卖合同的内容一般包括标的物的名称、数量、质量、价款、履行期限、履行地点和方式、包装方式、检验标准和方法、结算方式、合同使用的文字及其效力等条款。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第五百九十七条 因出卖人未取得处分权致使标的物所有权不能转移的，买受人可以解除合同并请求出卖人承担违约责任。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法律、行政法规禁止或者限制转让的标的物，依照其规定。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第五百九十八条 出卖人应当履行向买受人交付标的物或者交付提取标的物的单证，并转移标的物所有权的义务。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第五百九十九条 出卖人应当按照约定或者交易习惯向买受人交付提取标的物单证以外的有关单证和资料。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第六百条 出卖具有知识产权的标的物的，除法律另有规定或者当事人另有约定外，该标的物的知识产权不属于买受人。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第六百零一条 出卖人应当按照约定的时间交付标的物。约定交付期限的，出卖人可以在该交付期限内的任何时间交付。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第六百零二条 当事人没有约定标的物的交付期限或者约定不明确的，适用本法第五百一十条、第五百一十一条第四项的规定。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第六百零三条 出卖人应当按照约定的地点交付标的物。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当事人没有约定交付地点或者约定不明确，依据本法第五百一十条的规定仍不能确定的，适用下列规定：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（一）标的物需要运输的，出卖人应当将标的物交付给第一承运人以运交给买受人；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（二）标的物不需要运输，出卖人和买受人订立合同时知道标的物在某一地点的，出卖人应当在该地点交付标的物；不知道标的物在某一地点的，应当在出卖人订立合同时的营业地交付标的物。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第六百零四条 标的物毁损、灭失的风险，在标的物交付之前由出卖人承担，交付之后由买受人承担，但是法律另有规定或者当事人另有约定的除外。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第六百零五条 因买受人的原因致使标的物未按照约定的期限交付的，买受人应当自违反约定时起承担标的物毁损、灭失的风险。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第六百零六条 出卖人出卖交由承运人运输的在途标的物，除当事人另有约定外，毁损、灭失的风险自合同成立时起由买受人承担。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第六百零七条 出卖人按照约定将标的物运送至买受人指定地点并交付给承运人后，标的物毁损、灭失的风险由买受人承担。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当事人没有约定交付地点或者约定不明确，依据本法第六百零三条第二款第一项的规定标的物需要运输的，出卖人将标的物交付给第一承运人后，标的物毁损、灭失的风险由买受人承担。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第六百零八条 出卖人按照约定或者依据本法第六百零三条第二款第二项的规定将标的物置于交付地点，买受人违反约定没有收取的，标的物毁损、灭失的风险自违反约定时起由买受人承担。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第六百零九条 出卖人按照约定未交付有关标的物的单证和资料的，不影响标的物毁损、灭失风险的转移。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第六百一十条 因标的物不符合质量要求，致使不能实现合同目的的，买受人可以拒绝接受标的物或者解除合同。买受人拒绝接受标的物或者解除合同的，标的物毁损、灭失的风险由出卖人承担。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第六百一十一条 标的物毁损、灭失的风险由买受人承担的，不影响因出卖人履行义务不符合约定，买受人请求其承担违约责任的权利。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第六百一十二条 出卖人就交付的标的物，负有保证第三人对该标的物不享有任何权利的义务，但是法律另有规定的除外。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第六百一十三条 买受人订立合同时知道或者应当知道第三人对买卖的标的物享有权利的，出卖人不承担前条规定的义务。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第六百一十四条 买受人有确切证据证明第三人对标的物享有权利的，可以中止支付相应的价款，但是出卖人提供适当担保的除外。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第六百一十五条 出卖人应当按照约定的质量要求交付标的物。出卖人提供有关标的物质量说明的，交付的标的物应当符合该说明的质量要求。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第六百一十六条 当事人对标的物的质量要求没有约定或者约定不明确，依据本法第五百一十条的规定仍不能确定的，适用本法第五百一十一条第一项的规定。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第六百一十七条 出卖人交付的标的物不符合质量要求的，买受人可以依据本法第五百八十二条至第五百八十四条的规定请求承担违约责任。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第六百一十八条 当事人约定减轻或者免除出卖人对标的物瑕疵承担的责任，因出卖人故意或者重大过失不告知买受人标的物瑕疵的，出卖人无权主张减轻或者免除责任。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第六百一十九条 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第六百二十条 买受人收到标的物时应当在约定的检验期限内检验。没有约定检验期限的，应当及时检验。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第六百二十一条 当事人约定检验期限的，买受人应当在检验期限内将标的物的数量或者质量不符合约定的情形通知出卖人。买受人怠于通知的，视为标的物的数量或者质量符合约定。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出卖人知道或者应当知道提供的标的物不符合约定的，买受人不受前两款规定的通知时间的限制。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第六百二十二条 当事人约定的检验期限过短，根据标的物的性质和交易习惯，买受人在检验期限内难以完成全面检验的，该期限仅视为买受人对标的物的外观瑕疵提出异议的期限。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约定的检验期限或者质量保证期短于法律、行政法规规定期限的，应当以法律、行政法规规定的期限为准。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第六百二十三条 当事人对检验期限未作约定，买受人签收的送货单、确认单等载明标的物数量、型号、规格的，推定买受人已经对数量和外观瑕疵进行检验，但是有相关证据足以推翻的除外。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第六百二十四条 出卖人依照买受人的指示向第三人交付标的物，出卖人和买受人约定的检验标准与买受人和第三人约定的检验标准不一致的，以出卖人和买受人约定的检验标准为准。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第六百二十五条 依照法律、行政法规的规定或者按照当事人的约定，标的物在有效使用年限届满后应予回收的，出卖人负有自行或者委托第三人对标的物予以回收的义务。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第六百二十六条 买受人应当按照约定的数额和支付方式支付价款。对价款的数额和支付方式没有约定或者约定不明确的，适用本法第五百一十条、第五百一十一条第二项和第五项的规定。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第六百二十七条 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第六百二十八条 买受人应当按照约定的时间支付价款。对支付时间没有约定或者约定不明确，依据本法第五百一十条的规定仍不能确定的，买受人应当在收到标的物或者提取标的物单证的同时支付。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第六百二十九条 出卖人多交标的物的，买受人可以接收或者拒绝接收多交的部分。买受人接收多交部分的，按照约定的价格支付价款；买受人拒绝接收多交部分的，应当及时通知出卖人。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第六百三十条 标的物在交付之前产生的孳息，归出卖人所有；交付之后产生的孳息，归买受人所有。但是，当事人另有约定的除外。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第六百三十一条 因标的物的主物不符合约定而解除合同的，解除合同的效力及于从物。因标的物的从物不符合约定被解除的，解除的效力不及于主物。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第六百三十二条 标的物为数物，其中一物不符合约定的，买受人可以就该物解除。但是，该物与他物分离使标的物的价值显受损害的，买受人可以就数物解除合同。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第六百三十三条 出卖人分批交付标的物的，出卖人对其中一批标的物不交付或者交付不符合约定，致使该批标的物不能实现合同目的的，买受人可以就该批标的物解除。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出卖人不交付其中一批标的物或者交付不符合约定，致使之后其他各批标的物的交付不能实现合同目的的，买受人可以就该批以及之后其他各批标的物解除。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买受人如果就其中一批标的物解除，该批标的物与其他各批标的物相互依存的，可以就已经交付和未交付的各批标的物解除。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第六百三十四条 分期付款的买受人未支付到期价款的数额达到全部价款的五分之一，经催告后在合理期限内仍未支付到期价款的，出卖人可以请求买受人支付全部价款或者解除合同。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出卖人解除合同的，可以向买受人请求支付该标的物的使用费。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第六百三十五条 凭样品买卖的当事人应当封存样品，并可以对样品质量予以说明。出卖人交付的标的物应当与样品及其说明的质量相同。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第六百三十六条 凭样品买卖的买受人不知道样品有隐蔽瑕疵的，即使交付的标的物与样品相同，出卖人交付的标的物的质量仍然应当符合同种物的通常标准。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第六百三十七条 试用买卖的当事人可以约定标的物的试用期限。对试用期限没有约定或者约定不明确，依据本法第五百一十条的规定仍不能确定的，由出卖人确定。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第六百三十八条 试用买卖的买受人在试用期内可以购买标的物，也可以拒绝购买。试用期限届满，买受人对是否购买标的物未作表示的，视为购买。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试用买卖的买受人在试用期内已经支付部分价款或者对标的物实施出卖、出租、设立担保物权等行为的，视为同意购买。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第六百三十九条 试用买卖的当事人对标的物使用费没有约定或者约定不明确的，出卖人无权请求买受人支付。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第六百四十条 标的物在试用期内毁损、灭失的风险由出卖人承担。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第六百四十一条 当事人可以在买卖合同中约定买受人未履行支付价款或者其他义务的，标的物的所有权属于出卖人。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出卖人对标的物保留的所有权，未经登记，不得对抗善意第三人。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第六百四十二条 当事人约定出卖人保留合同标的物的所有权，在标的物所有权转移前，买受人有下列情形之一，造成出卖人损害的，除当事人另有约定外，出卖人有权取回标的物：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（一）未按照约定支付价款，经催告后在合理期限内仍未支付；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（二）未按照约定完成特定条件；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（三）将标的物出卖、出质或者作出其他不当处分。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出卖人可以与买受人协商取回标的物；协商不成的，可以参照适用担保物权的实现程序。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第六百四十三条 出卖人依据前条第一款的规定取回标的物后，买受人在双方约定或者出卖人指定的合理回赎期限内，消除出卖人取回标的物的事由的，可以请求回赎标的物。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买受人在回赎期限内没有回赎标的物，出卖人可以以合理价格将标的物出卖给第三人，出卖所得价款扣除买受人未支付的价款以及必要费用后仍有剩余的，应当返还买受人；不足部分由买受人清偿。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第六百四十四条 招标投标买卖的当事人的权利和义务以及招标投标程序等，依照有关法律、行政法规的规定。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第六百四十五条 拍卖的当事人的权利和义务以及拍卖程序等，依照有关法律、行政法规的规定。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第六百四十六条 法律对其他有偿合同有规定的，依照其规定；没有规定的，参照适用买卖合同的有关规定。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第六百四十七条 当事人约定易货交易，转移标的物的所有权的，参照适用买卖合同的有关规定。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第十章 供用电、水、气、热力合同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第六百四十八条 供用电合同是供电人向用电人供电，用电人支付电费的合同。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向社会公众供电的供电人，不得拒绝用电人合理的订立合同要求。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第六百四十九条 供用电合同的内容一般包括供电的方式、质量、时间，用电容量、地址、性质，计量方式，电价、电费的结算方式，供用电设施的维护责任等条款。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第六百五十条 供用电合同的履行地点，按照当事人约定；当事人没有约定或者约定不明确的，供电设施的产权分界处为履行地点。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第六百五十一条 供电人应当按照国家规定的供电质量标准和约定安全供电。供电人未按照国家规定的供电质量标准和约定安全供电，造成用电人损失的，应当承担赔偿责任。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第六百五十二条 供电人因供电设施计划检修、临时检修、依法限电或者用电人违法用电等原因，需要中断供电时，应当按照国家有关规定事先通知用电人；未事先通知用电人中断供电，造成用电人损失的，应当承担赔偿责任。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第六百五十三条 因自然灾害等原因断电，供电人应当按照国家有关规定及时抢修；未及时抢修，造成用电人损失的，应当承担赔偿责任。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第六百五十四条 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供电人依据前款规定中止供电的，应当事先通知用电人。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第六百五十五条 用电人应当按照国家有关规定和当事人的约定安全、节约和计划用电。用电人未按照国家有关规定和当事人的约定用电，造成供电人损失的，应当承担赔偿责任。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第六百五十六条 供用水、供用气、供用热力合同，参照适用供用电合同的有关规定。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第十一章 赠与合同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第六百五十七条 赠与合同是赠与人将自己的财产无偿给予受赠人，受赠人表示接受赠与的合同。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第六百五十八条 赠与人在赠与财产的权利转移之前可以撤销赠与。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经过公证的赠与合同或者依法不得撤销的具有救灾、扶贫、助残等公益、道德义务性质的赠与合同，不适用前款规定。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第六百五十九条 赠与的财产依法需要办理登记或者其他手续的，应当办理有关手续。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第六百六十条 经过公证的赠与合同或者依法不得撤销的具有救灾、扶贫、助残等公益、道德义务性质的赠与合同，赠与人不交付赠与财产的，受赠人可以请求交付。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依据前款规定应当交付的赠与财产因赠与人故意或者重大过失致使毁损、灭失的，赠与人应当承担赔偿责任。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第六百六十一条 赠与可以附义务。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赠与附义务的，受赠人应当按照约定履行义务。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第六百六十二条 赠与的财产有瑕疵的，赠与人不承担责任。附义务的赠与，赠与的财产有瑕疵的，赠与人在附义务的限度内承担与出卖人相同的责任。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赠与人故意不告知瑕疵或者保证无瑕疵，造成受赠人损失的，应当承担赔偿责任。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第六百六十三条 受赠人有下列情形之一的，赠与人可以撤销赠与：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（一）严重侵害赠与人或者赠与人近亲属的合法权益；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（二）对赠与人有扶养义务而不履行；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（三）不履行赠与合同约定的义务。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赠与人的撤销权，自知道或者应当知道撤销事由之日起一年内行使。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第六百六十四条 因受赠人的违法行为致使赠与人死亡或者丧失民事行为能力的，赠与人的继承人或者法定代理人可以撤销赠与。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赠与人的继承人或者法定代理人的撤销权，自知道或者应当知道撤销事由之日起六个月内行使。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第六百六十五条 撤销权人撤销赠与的，可以向受赠人请求返还赠与的财产。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第六百六十六条 赠与人的经济状况显著恶化，严重影响其生产经营或者家庭生活的，可以不再履行赠与义务。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第十二章 借款合同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第六百六十七条 借款合同是借款人向贷款人借款，到期返还借款并支付利息的合同。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第六百六十八条 借款合同应当采用书面形式，但是自然人之间借款另有约定的除外。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借款合同的内容一般包括借款种类、币种、用途、数额、利率、期限和还款方式等条款。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第六百六十九条 订立借款合同，借款人应当按照贷款人的要求提供与借款有关的业务活动和财务状况的真实情况。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第六百七十条 借款的利息不得预先在本金中扣除。利息预先在本金中扣除的，应当按照实际借款数额返还借款并计算利息。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第六百七十一条 贷款人未按照约定的日期、数额提供借款，造成借款人损失的，应当赔偿损失。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借款人未按照约定的日期、数额收取借款的，应当按照约定的日期、数额支付利息。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第六百七十二条 贷款人按照约定可以检查、监督借款的使用情况。借款人应当按照约定向贷款人定期提供有关财务会计报表或者其他资料。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第六百七十三条 借款人未按照约定的借款用途使用借款的，贷款人可以停止发放借款、提前收回借款或者解除合同。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第六百七十四条 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第六百七十五条 借款人应当按照约定的期限返还借款。对借款期限没有约定或者约定不明确，依据本法第五百一十条的规定仍不能确定的，借款人可以随时返还；贷款人可以催告借款人在合理期限内返还。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第六百七十六条 借款人未按照约定的期限返还借款的，应当按照约定或者国家有关规定支付逾期利息。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第六百七十七条 借款人提前返还借款的，除当事人另有约定外，应当按照实际借款的期间计算利息。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第六百七十八条 借款人可以在还款期限届满前向贷款人申请展期；贷款人同意的，可以展期。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第六百七十九条 自然人之间的借款合同，自贷款人提供借款时成立。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第六百八十条 禁止高利放贷，借款的利率不得违反国家有关规定。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借款合同对支付利息没有约定的，视为没有利息。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借款合同对支付利息约定不明确，当事人不能达成补充协议的，按照当地或者当事人的交易方式、交易习惯、市场利率等因素确定利息；自然人之间借款的，视为没有利息。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第十三章 保证合同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第六百八十一条 保证合同是为保障债权的实现，保证人和债权人约定，当债务人不履行到期债务或者发生当事人约定的情形时，保证人履行债务或者承担责任的合同。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第六百八十二条 保证合同是主债权债务合同的从合同。主债权债务合同无效的，保证合同无效，但是法律另有规定的除外。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保证合同被确认无效后，债务人、保证人、债权人有过错的，应当根据其过错各自承担相应的民事责任。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第六百八十三条 机关法人不得为保证人，但是经国务院批准为使用外国政府或者国际经济组织贷款进行转贷的除外。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以公益为目的的非营利法人、非法人组织不得为保证人。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第六百八十四条 保证合同的内容一般包括被保证的主债权的种类、数额，债务人履行债务的期限，保证的方式、范围和期间等条款。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第六百八十五条 保证合同可以是单独订立的书面合同，也可以是主债权债务合同中的保证条款。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第三人单方以书面形式向债权人作出保证，债权人接收且未提出异议的，保证合同成立。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第六百八十六条 保证的方式包括一般保证和连带责任保证。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当事人在保证合同中对保证方式没有约定或者约定不明确的，按照一般保证承担保证责任。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第六百八十七条 当事人在保证合同中约定，债务人不能履行债务时，由保证人承担保证责任的，为一般保证。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一般保证的保证人在主合同纠纷未经审判或者仲裁，并就债务人财产依法强制执行仍不能履行债务前，有权拒绝向债权人承担保证责任，但是有下列情形之一的除外：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（一）债务人下落不明，且无财产可供执行；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（二）人民法院已经受理债务人破产案件；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（三）债权人有证据证明债务人的财产不足以履行全部债务或者丧失履行债务能力；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（四）保证人书面表示放弃本款规定的权利。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第六百八十八条 当事人在保证合同中约定保证人和债务人对债务承担连带责任的，为连带责任保证。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连带责任保证的债务人不履行到期债务或者发生当事人约定的情形时，债权人可以请求债务人履行债务，也可以请求保证人在其保证范围内承担保证责任。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第六百八十九条 保证人可以要求债务人提供反担保。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第六百九十条 保证人与债权人可以协商订立最高额保证的合同，约定在最高债权额限度内就一定期间连续发生的债权提供保证。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最高额保证除适用本章规定外，参照适用本法第二编最高额抵押权的有关规定。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第二节 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第六百九十一条 保证的范围包括主债权及其利息、违约金、损害赔偿金和实现债权的费用。当事人另有约定的，按照其约定。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第六百九十二条 保证期间是确定保证人承担保证责任的期间，不发生中止、中断和延长。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债权人与保证人可以约定保证期间，但是约定的保证期间早于主债务履行期限或者与主债务履行期限同时届满的，视为没有约定；没有约定或者约定不明确的，保证期间为主债务履行期限届满之日起六个月。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债权人与债务人对主债务履行期限没有约定或者约定不明确的，保证期间自债权人请求债务人履行债务的宽限期届满之日起计算。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第六百九十三条 一般保证的债权人未在保证期间对债务人提起诉讼或者申请仲裁的，保证人不再承担保证责任。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连带责任保证的债权人未在保证期间请求保证人承担保证责任的，保证人不再承担保证责任。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第六百九十四条 一般保证的债权人在保证期间届满前对债务人提起诉讼或者申请仲裁的，从保证人拒绝承担保证责任的权利消灭之日起，开始计算保证债务的诉讼时效。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连带责任保证的债权人在保证期间届满前请求保证人承担保证责任的，从债权人请求保证人承担保证责任之日起，开始计算保证债务的诉讼时效。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第六百九十五条 债权人和债务人未经保证人书面同意，协商变更主债权债务合同内容，减轻债务的，保证人仍对变更后的债务承担保证责任；加重债务的，保证人对加重的部分不承担保证责任。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债权人和债务人变更主债权债务合同的履行期限，未经保证人书面同意的，保证期间不受影响。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第六百九十六条 债权人转让全部或者部分债权，未通知保证人的，该转让对保证人不发生效力。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保证人与债权人约定禁止债权转让，债权人未经保证人书面同意转让债权的，保证人对受让人不再承担保证责任。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第六百九十七条 债权人未经保证人书面同意，允许债务人转移全部或者部分债务，保证人对未经其同意转移的债务不再承担保证责任，但是债权人和保证人另有约定的除外。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第三人加入债务的，保证人的保证责任不受影响。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第六百九十八条 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第六百九十九条 同一债务有两个以上保证人的，保证人应当按照保证合同约定的保证份额，承担保证责任；没有约定保证份额的，债权人可以请求任何一个保证人在其保证范围内承担保证责任。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第七百条 保证人承担保证责任后，除当事人另有约定外，有权在其承担保证责任的范围内向债务人追偿，享有债权人对债务人的权利，但是不得损害债权人的利益。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第七百零一条 保证人可以主张债务人对债权人的抗辩。债务人放弃抗辩的，保证人仍有权向债权人主张抗辩。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第七百零二条 债务人对债权人享有抵销权或者撤销权的，保证人可以在相应范围内拒绝承担保证责任。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第十四章 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第七百零三条 租赁合同是出租人将租赁物交付承租人使用、收益，承租人支付租金的合同。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第七百零四条 租赁合同的内容一般包括租赁物的名称、数量、用途、租赁期限、租金及其支付期限和方式、租赁物维修等条款。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第七百零五条 租赁期限不得超过二十年。超过二十年的，超过部分无效。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租赁期限届满，当事人可以续订租赁合同；但是，约定的租赁期限自续订之日起不得超过二十年。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第七百零六条 当事人未依照法律、行政法规规定办理租赁合同登记备案手续的，不影响合同的效力。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第七百零七条 租赁期限六个月以上的，应当采用书面形式。当事人未采用书面形式，无法确定租赁期限的，视为不定期租赁。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第七百零八条 出租人应当按照约定将租赁物交付承租人，并在租赁期限内保持租赁物符合约定的用途。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第七百零九条 承租人应当按照约定的方法使用租赁物。对租赁物的使用方法没有约定或者约定不明确，依据本法第五百一十条的规定仍不能确定的，应当根据租赁物的性质使用。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第七百一十条 承租人按照约定的方法或者根据租赁物的性质使用租赁物，致使租赁物受到损耗的，不承担赔偿责任。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第七百一十一条 承租人未按照约定的方法或者未根据租赁物的性质使用租赁物，致使租赁物受到损失的，出租人可以解除合同并请求赔偿损失。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第七百一十二条 出租人应当履行租赁物的维修义务，但是当事人另有约定的除外。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第七百一十三条 承租人在租赁物需要维修时可以请求出租人在合理期限内维修。出租人未履行维修义务的，承租人可以自行维修，维修费用由出租人负担。因维修租赁物影响承租人使用的，应当相应减少租金或者延长租期。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因承租人的过错致使租赁物需要维修的，出租人不承担前款规定的维修义务。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第七百一十四条 承租人应当妥善保管租赁物，因保管不善造成租赁物毁损、灭失的，应当承担赔偿责任。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第七百一十五条 承租人经出租人同意，可以对租赁物进行改善或者增设他物。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承租人未经出租人同意，对租赁物进行改善或者增设他物的，出租人可以请求承租人恢复原状或者赔偿损失。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第七百一十六条 承租人经出租人同意，可以将租赁物转租给第三人。承租人转租的，承租人与出租人之间的租赁合同继续有效；第三人造成租赁物损失的，承租人应当赔偿损失。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承租人未经出租人同意转租的，出租人可以解除合同。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第七百一十七条 承租人经出租人同意将租赁物转租给第三人，转租期限超过承租人剩余租赁期限的，超过部分的约定对出租人不具有法律约束力，但是出租人与承租人另有约定的除外。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第七百一十八条 出租人知道或者应当知道承租人转租，但是在六个月内未提出异议的，视为出租人同意转租。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第七百一十九条 承租人拖欠租金的，次承租人可以代承租人支付其欠付的租金和违约金，但是转租合同对出租人不具有法律约束力的除外。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次承租人代为支付的租金和违约金，可以充抵次承租人应当向承租人支付的租金；超出其应付的租金数额的，可以向承租人追偿。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第七百二十条 在租赁期限内因占有、使用租赁物获得的收益，归承租人所有，但是当事人另有约定的除外。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第七百二十一条 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第七百二十二条 承租人无正当理由未支付或者迟延支付租金的，出租人可以请求承租人在合理期限内支付；承租人逾期不支付的，出租人可以解除合同。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第七百二十三条 因第三人主张权利，致使承租人不能对租赁物使用、收益的，承租人可以请求减少租金或者不支付租金。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第三人主张权利的，承租人应当及时通知出租人。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第七百二十四条 有下列情形之一，非因承租人原因致使租赁物无法使用的，承租人可以解除合同：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（一）租赁物被司法机关或者行政机关依法查封、扣押；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（二）租赁物权属有争议；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（三）租赁物具有违反法律、行政法规关于使用条件的强制性规定情形。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第七百二十五条 租赁物在承租人按照租赁合同占有期限内发生所有权变动的，不影响租赁合同的效力。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第七百二十六条 出租人出卖租赁房屋的，应当在出卖之前的合理期限内通知承租人，承租人享有以同等条件优先购买的权利；但是，房屋按份共有人行使优先购买权或者出租人将房屋出卖给近亲属的除外。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出租人履行通知义务后，承租人在十五日内未明确表示购买的，视为承租人放弃优先购买权。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第七百二十七条 出租人委托拍卖人拍卖租赁房屋的，应当在拍卖五日前通知承租人。承租人未参加拍卖的，视为放弃优先购买权。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第七百二十八条 出租人未通知承租人或者有其他妨害承租人行使优先购买权情形的，承租人可以请求出租人承担赔偿责任。但是，出租人与第三人订立的房屋买卖合同的效力不受影响。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第七百二十九条 因不可归责于承租人的事由，致使租赁物部分或者全部毁损、灭失的，承租人可以请求减少租金或者不支付租金；因租赁物部分或者全部毁损、灭失，致使不能实现合同目的的，承租人可以解除合同。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第七百三十条 当事人对租赁期限没有约定或者约定不明确，依据本法第五百一十条的规定仍不能确定的，视为不定期租赁；当事人可以随时解除合同，但是应当在合理期限之前通知对方。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第七百三十一条 租赁物危及承租人的安全或者健康的，即使承租人订立合同时明知该租赁物质量不合格，承租人仍然可以随时解除合同。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第七百三十二条 承租人在房屋租赁期限内死亡的，与其生前共同居住的人或者共同经营人可以按照原租赁合同租赁该房屋。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第七百三十三条 租赁期限届满，承租人应当返还租赁物。返还的租赁物应当符合按照约定或者根据租赁物的性质使用后的状态。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第七百三十四条 租赁期限届满，承租人继续使用租赁物，出租人没有提出异议的，原租赁合同继续有效，但是租赁期限为不定期。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租赁期限届满，房屋承租人享有以同等条件优先承租的权利。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第十五章 融资租赁合同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第七百三十五条 融资租赁合同是出租人根据承租人对出卖人、租赁物的选择，向出卖人购买租赁物，提供给承租人使用，承租人支付租金的合同。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第七百三十六条 融资租赁合同的内容一般包括租赁物的名称、数量、规格、技术性能、检验方法，租赁期限，租金构成及其支付期限和方式、币种，租赁期限届满租赁物的归属等条款。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融资租赁合同应当采用书面形式。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第七百三十七条 当事人以虚构租赁物方式订立的融资租赁合同无效。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第七百三十八条 依照法律、行政法规的规定，对于租赁物的经营使用应当取得行政许可的，出租人未取得行政许可不影响融资租赁合同的效力。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第七百三十九条 出租人根据承租人对出卖人、租赁物的选择订立的买卖合同，出卖人应当按照约定向承租人交付标的物，承租人享有与受领标的物有关的买受人的权利。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第七百四十条 出卖人违反向承租人交付标的物的义务，有下列情形之一的，承租人可以拒绝受领出卖人向其交付的标的物：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（一）标的物严重不符合约定；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（二）未按照约定交付标的物，经承租人或者出租人催告后在合理期限内仍未交付。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承租人拒绝受领标的物的，应当及时通知出租人。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第七百四十一条 出租人、出卖人、承租人可以约定，出卖人不履行买卖合同义务的，由承租人行使索赔的权利。承租人行使索赔权利的，出租人应当协助。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第七百四十二条 承租人对出卖人行使索赔权利，不影响其履行支付租金的义务。但是，承租人依赖出租人的技能确定租赁物或者出租人干预选择租赁物的，承租人可以请求减免相应租金。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第七百四十三条 出租人有下列情形之一，致使承租人对出卖人行使索赔权利失败的，承租人有权请求出租人承担相应的责任：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（一）明知租赁物有质量瑕疵而不告知承租人；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（二）承租人行使索赔权利时，未及时提供必要协助。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出租人怠于行使只能由其对出卖人行使的索赔权利，造成承租人损失的，承租人有权请求出租人承担赔偿责任。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第七百四十四条 出租人根据承租人对出卖人、租赁物的选择订立的买卖合同，未经承租人同意，出租人不得变更与承租人有关的合同内容。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第七百四十五条 出租人对租赁物享有的所有权，未经登记，不得对抗善意第三人。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第七百四十六条 融资租赁合同的租金，除当事人另有约定外，应当根据购买租赁物的大部分或者全部成本以及出租人的合理利润确定。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第七百四十七条 租赁物不符合约定或者不符合使用目的的，出租人不承担责任。但是，承租人依赖出租人的技能确定租赁物或者出租人干预选择租赁物的除外。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第七百四十八条 出租人应当保证承租人对租赁物的占有和使用。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出租人有下列情形之一的，承租人有权请求其赔偿损失：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（一）无正当理由收回租赁物；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（二）无正当理由妨碍、干扰承租人对租赁物的占有和使用；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（三）因出租人的原因致使第三人对租赁物主张权利；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（四）不当影响承租人对租赁物占有和使用的其他情形。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第七百四十九条 承租人占有租赁物期间，租赁物造成第三人人身损害或者财产损失的，出租人不承担责任。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第七百五十条 承租人应当妥善保管、使用租赁物。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承租人应当履行占有租赁物期间的维修义务。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第七百五十一条 承租人占有租赁物期间，租赁物毁损、灭失的，出租人有权请求承租人继续支付租金，但是法律另有规定或者当事人另有约定的除外。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第七百五十二条 承租人应当按照约定支付租金。承租人经催告后在合理期限内仍不支付租金的，出租人可以请求支付全部租金；也可以解除合同，收回租赁物。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第七百五十三条 承租人未经出租人同意，将租赁物转让、抵押、质押、投资入股或者以其他方式处分的，出租人可以解除融资租赁合同。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第七百五十四条 有下列情形之一的，出租人或者承租人可以解除融资租赁合同：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（一）出租人与出卖人订立的买卖合同解除、被确认无效或者被撤销，且未能重新订立买卖合同；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（二）租赁物因不可归责于当事人的原因毁损、灭失，且不能修复或者确定替代物；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（三）因出卖人的原因致使融资租赁合同的目的不能实现。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第七百五十五条 融资租赁合同因买卖合同解除、被确认无效或者被撤销而解除，出卖人、租赁物系由承租人选择的，出租人有权请求承租人赔偿相应损失；但是，因出租人原因致使买卖合同解除、被确认无效或者被撤销的除外。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出租人的损失已经在买卖合同解除、被确认无效或者被撤销时获得赔偿的，承租人不再承担相应的赔偿责任。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第七百五十六条 融资租赁合同因租赁物交付承租人后意外毁损、灭失等不可归责于当事人的原因解除的，出租人可以请求承租人按照租赁物折旧情况给予补偿。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第七百五十七条 出租人和承租人可以约定租赁期限届满租赁物的归属；对租赁物的归属没有约定或者约定不明确，依据本法第五百一十条的规定仍不能确定的，租赁物的所有权归出租人。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第七百五十八条 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当事人约定租赁期限届满租赁物归出租人所有，因租赁物毁损、灭失或者附合、混合于他物致使承租人不能返还的，出租人有权请求承租人给予合理补偿。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第七百五十九条 当事人约定租赁期限届满，承租人仅需向出租人支付象征性价款的，视为约定的租金义务履行完毕后租赁物的所有权归承租人。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第七百六十条 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第十六章 保理合同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第七百六十一条 保理合同是应收账款债权人将现有的或者将有的应收账款转让给保理人，保理人提供资金融通、应收账款管理或者催收、应收账款债务人付款担保等服务的合同。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第七百六十二条 保理合同的内容一般包括业务类型、服务范围、服务期限、基础交易合同情况、应收账款信息、保理融资款或者服务报酬及其支付方式等条款。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保理合同应当采用书面形式。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第七百六十三条 应收账款债权人与债务人虚构应收账款作为转让标的，与保理人订立保理合同的，应收账款债务人不得以应收账款不存在为由对抗保理人，但是保理人明知虚构的除外。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第七百六十四条 保理人向应收账款债务人发出应收账款转让通知的，应当表明保理人身份并附有必要凭证。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第七百六十五条 应收账款债务人接到应收账款转让通知后，应收账款债权人与债务人无正当理由协商变更或者终止基础交易合同，对保理人产生不利影响的，对保理人不发生效力。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第七百六十六条 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第七百六十七条 当事人约定无追索权保理的，保理人应当向应收账款债务人主张应收账款债权，保理人取得超过保理融资款本息和相关费用的部分，无需向应收账款债权人返还。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第七百六十八条 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第七百六十九条 本章没有规定的，适用本编第六章债权转让的有关规定。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第十七章 承揽合同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第七百七十条 承揽合同是承揽人按照定作人的要求完成工作，交付工作成果，定作人支付报酬的合同。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承揽包括加工、定作、修理、复制、测试、检验等工作。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第七百七十一条 承揽合同的内容一般包括承揽的标的、数量、质量、报酬，承揽方式，材料的提供，履行期限，验收标准和方法等条款。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第七百七十二条 承揽人应当以自己的设备、技术和劳力，完成主要工作，但是当事人另有约定的除外。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承揽人将其承揽的主要工作交由第三人完成的，应当就该第三人完成的工作成果向定作人负责；未经定作人同意的，定作人也可以解除合同。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第七百七十三条 承揽人可以将其承揽的辅助工作交由第三人完成。承揽人将其承揽的辅助工作交由第三人完成的，应当就该第三人完成的工作成果向定作人负责。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第七百七十四条 承揽人提供材料的，应当按照约定选用材料，并接受定作人检验。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第七百七十五条 定作人提供材料的，应当按照约定提供材料。承揽人对定作人提供的材料应当及时检验，发现不符合约定时，应当及时通知定作人更换、补齐或者采取其他补救措施。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承揽人不得擅自更换定作人提供的材料，不得更换不需要修理的零部件。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第七百七十六条 承揽人发现定作人提供的图纸或者技术要求不合理的，应当及时通知定作人。因定作人怠于答复等原因造成承揽人损失的，应当赔偿损失。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第七百七十七条 定作人中途变更承揽工作的要求，造成承揽人损失的，应当赔偿损失。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第七百七十八条 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第七百七十九条 承揽人在工作期间，应当接受定作人必要的监督检验。定作人不得因监督检验妨碍承揽人的正常工作。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第七百八十条 承揽人完成工作的，应当向定作人交付工作成果，并提交必要的技术资料和有关质量证明。定作人应当验收该工作成果。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第七百八十一条 承揽人交付的工作成果不符合质量要求的，定作人可以合理选择请求承揽人承担修理、重作、减少报酬、赔偿损失等违约责任。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第七百八十二条 定作人应当按照约定的期限支付报酬。对支付报酬的期限没有约定或者约定不明确，依据本法第五百一十条的规定仍不能确定的，定作人应当在承揽人交付工作成果时支付；工作成果部分交付的，定作人应当相应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第七百八十三条 定作人未向承揽人支付报酬或者材料费等价款的，承揽人对完成的工作成果享有留置权或者有权拒绝交付，但是当事人另有约定的除外。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第七百八十四条 承揽人应当妥善保管定作人提供的材料以及完成的工作成果，因保管不善造成毁损、灭失的，应当承担赔偿责任。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第七百八十五条 承揽人应当按照定作人的要求保守秘密，未经定作人许可，不得留存复制品或者技术资料。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第七百八十六条 共同承揽人对定作人承担连带责任，但是当事人另有约定的除外。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第七百八十七条 定作人在承揽人完成工作前可以随时解除合同，造成承揽人损失的，应当赔偿损失。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第十八章 建设工程合同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第七百八十八条 建设工程合同是承包人进行工程建设，发包人支付价款的合同。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建设工程合同包括工程勘察、设计、施工合同。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第七百八十九条 建设工程合同应当采用书面形式。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第七百九十条 建设工程的招标投标活动，应当依照有关法律的规定公开、公平、公正进行。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第七百九十一条 发包人可以与总承包人订立建设工程合同，也可以分别与勘察人、设计人、施工人订立勘察、设计、施工承包合同。发包人不得将应当由一个承包人完成的建设工程支解成若干部分发包给数个承包人。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禁止承包人将工程分包给不具备相应资质条件的单位。禁止分包单位将其承包的工程再分包。建设工程主体结构的施工必须由承包人自行完成。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第七百九十二条 国家重大建设工程合同，应当按照国家规定的程序和国家批准的投资计划、可行性研究报告等文件订立。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第七百九十三条 建设工程施工合同无效，但是建设工程经验收合格的，可以参照合同关于工程价款的约定折价补偿承包人。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建设工程施工合同无效，且建设工程经验收不合格的，按照以下情形处理：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（一）修复后的建设工程经验收合格的，发包人可以请求承包人承担修复费用；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（二）修复后的建设工程经验收不合格的，承包人无权请求参照合同关于工程价款的约定折价补偿。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发包人对因建设工程不合格造成的损失有过错的，应当承担相应的责任。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第七百九十四条 勘察、设计合同的内容一般包括提交有关基础资料和概预算等文件的期限、质量要求、费用以及其他协作条件等条款。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第七百九十五条 施工合同的内容一般包括工程范围、建设工期、中间交工工程的开工和竣工时间、工程质量、工程造价、技术资料交付时间、材料和设备供应责任、拨款和结算、竣工验收、质量保修范围和质量保证期、相互协作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第七百九十六条 建设工程实行监理的，发包人应当与监理人采用书面形式订立委托监理合同。发包人与监理人的权利和义务以及法律责任，应当依照本编委托合同以及其他有关法律、行政法规的规定。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第七百九十七条 发包人在不妨碍承包人正常作业的情况下，可以随时对作业进度、质量进行检查。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第七百九十八条 隐蔽工程在隐蔽以前，承包人应当通知发包人检查。发包人没有及时检查的，承包人可以顺延工程日期，并有权请求赔偿停工、窝工等损失。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第七百九十九条 建设工程竣工后，发包人应当根据施工图纸及说明书、国家颁发的施工验收规范和质量检验标准及时进行验收。验收合格的，发包人应当按照约定支付价款，并接收该建设工程。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建设工程竣工经验收合格后，方可交付使用；未经验收或者验收不合格的，不得交付使用。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第八百条 勘察、设计的质量不符合要求或者未按照期限提交勘察、设计文件拖延工期，造成发包人损失的，勘察人、设计人应当继续完善勘察、设计，减收或者免收勘察、设计费并赔偿损失。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第八百零一条 因施工人的原因致使建设工程质量不符合约定的，发包人有权请求施工人在合理期限内无偿修理或者返工、改建。经过修理或者返工、改建后，造成逾期交付的，施工人应当承担违约责任。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第八百零二条 因承包人的原因致使建设工程在合理使用期限内造成人身损害和财产损失的，承包人应当承担赔偿责任。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第八百零三条 发包人未按照约定的时间和要求提供原材料、设备、场地、资金、技术资料的，承包人可以顺延工程日期，并有权请求赔偿停工、窝工等损失。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第八百零四条 因发包人的原因致使工程中途停建、缓建的，发包人应当采取措施弥补或者减少损失，赔偿承包人因此造成的停工、窝工、倒运、机械设备调迁、材料和构件积压等损失和实际费用。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第八百零五条 因发包人变更计划，提供的资料不准确，或者未按照期限提供必需的勘察、设计工作条件而造成勘察、设计的返工、停工或者修改设计，发包人应当按照勘察人、设计人实际消耗的工作量增付费用。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第八百零六条 承包人将建设工程转包、违法分包的，发包人可以解除合同。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发包人提供的主要建筑材料、建筑构配件和设备不符合强制性标准或者不履行协助义务，致使承包人无法施工，经催告后在合理期限内仍未履行相应义务的，承包人可以解除合同。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合同解除后，已经完成的建设工程质量合格的，发包人应当按照约定支付相应的工程价款；已经完成的建设工程质量不合格的，参照本法第七百九十三条的规定处理。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第八百零七条 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第八百零八条 本章没有规定的，适用承揽合同的有关规定。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第十九章 运输合同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第八百零九条 运输合同是承运人将旅客或者货物从起运地点运输到约定地点，旅客、托运人或者收货人支付票款或者运输费用的合同。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第八百一十条 从事公共运输的承运人不得拒绝旅客、托运人通常、合理的运输要求。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第八百一十一条 承运人应当在约定期限或者合理期限内将旅客、货物安全运输到约定地点。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第八百一十二条 承运人应当按照约定的或者通常的运输路线将旅客、货物运输到约定地点。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第八百一十三条 旅客、托运人或者收货人应当支付票款或者运输费用。承运人未按照约定路线或者通常路线运输增加票款或者运输费用的，旅客、托运人或者收货人可以拒绝支付增加部分的票款或者运输费用。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第二节 客运合同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第八百一十四条 客运合同自承运人向旅客出具客票时成立，但是当事人另有约定或者另有交易习惯的除外。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第八百一十五条 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实名制客运合同的旅客丢失客票的，可以请求承运人挂失补办，承运人不得再次收取票款和其他不合理费用。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第八百一十六条 旅客因自己的原因不能按照客票记载的时间乘坐的，应当在约定的期限内办理退票或者变更手续；逾期办理的，承运人可以不退票款，并不再承担运输义务。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第八百一十七条 旅客随身携带行李应当符合约定的限量和品类要求；超过限量或者违反品类要求携带行李的，应当办理托运手续。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第八百一十八条 旅客不得随身携带或者在行李中夹带易燃、易爆、有毒、有腐蚀性、有放射性以及可能危及运输工具上人身和财产安全的危险物品或者违禁物品。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旅客违反前款规定的，承运人可以将危险物品或者违禁物品卸下、销毁或者送交有关部门。旅客坚持携带或者夹带危险物品或者违禁物品的，承运人应当拒绝运输。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第八百一十九条 承运人应当严格履行安全运输义务，及时告知旅客安全运输应当注意的事项。旅客对承运人为安全运输所作的合理安排应当积极协助和配合。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第八百二十条 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第八百二十一条 承运人擅自降低服务标准的，应当根据旅客的请求退票或者减收票款；提高服务标准的，不得加收票款。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第八百二十二条 承运人在运输过程中，应当尽力救助患有急病、分娩、遇险的旅客。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第八百二十三条 承运人应当对运输过程中旅客的伤亡承担赔偿责任；但是，伤亡是旅客自身健康原因造成的或者承运人证明伤亡是旅客故意、重大过失造成的除外。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前款规定适用于按照规定免票、持优待票或者经承运人许可搭乘的无票旅客。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第八百二十四条 在运输过程中旅客随身携带物品毁损、灭失，承运人有过错的，应当承担赔偿责任。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旅客托运的行李毁损、灭失的，适用货物运输的有关规定。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第三节 货运合同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第八百二十五条 托运人办理货物运输，应当向承运人准确表明收货人的姓名、名称或者凭指示的收货人，货物的名称、性质、重量、数量，收货地点等有关货物运输的必要情况。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因托运人申报不实或者遗漏重要情况，造成承运人损失的，托运人应当承担赔偿责任。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第八百二十六条 货物运输需要办理审批、检验等手续的，托运人应当将办理完有关手续的文件提交承运人。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第八百二十七条 托运人应当按照约定的方式包装货物。对包装方式没有约定或者约定不明确的，适用本法第六百一十九条的规定。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托运人违反前款规定的，承运人可以拒绝运输。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第八百二十八条 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托运人违反前款规定的，承运人可以拒绝运输，也可以采取相应措施以避免损失的发生，因此产生的费用由托运人负担。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第八百二十九条 在承运人将货物交付收货人之前，托运人可以要求承运人中止运输、返还货物、变更到达地或者将货物交给其他收货人，但是应当赔偿承运人因此受到的损失。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第八百三十条 货物运输到达后，承运人知道收货人的，应当及时通知收货人，收货人应当及时提货。收货人逾期提货的，应当向承运人支付保管费等费用。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第八百三十一条 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第八百三十二条 承运人对运输过程中货物的毁损、灭失承担赔偿责任。但是，承运人证明货物的毁损、灭失是因不可抗力、货物本身的自然性质或者合理损耗以及托运人、收货人的过错造成的，不承担赔偿责任。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第八百三十三条 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第八百三十四条 两个以上承运人以同一运输方式联运的，与托运人订立合同的承运人应当对全程运输承担责任；损失发生在某一运输区段的，与托运人订立合同的承运人和该区段的承运人承担连带责任。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第八百三十五条 货物在运输过程中因不可抗力灭失，未收取运费的，承运人不得请求支付运费；已经收取运费的，托运人可以请求返还。法律另有规定的，依照其规定。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第八百三十六条 托运人或者收货人不支付运费、保管费或者其他费用的，承运人对相应的运输货物享有留置权，但是当事人另有约定的除外。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第八百三十七条 收货人不明或者收货人无正当理由拒绝受领货物的，承运人依法可以提存货物。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第四节 多式联运合同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第八百三十八条 多式联运经营人负责履行或者组织履行多式联运合同，对全程运输享有承运人的权利，承担承运人的义务。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第八百三十九条 多式联运经营人可以与参加多式联运的各区段承运人就多式联运合同的各区段运输约定相互之间的责任；但是，该约定不影响多式联运经营人对全程运输承担的义务。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第八百四十条 多式联运经营人收到托运人交付的货物时，应当签发多式联运单据。按照托运人的要求，多式联运单据可以是可转让单据，也可以是不可转让单据。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第八百四十一条 因托运人托运货物时的过错造成多式联运经营人损失的，即使托运人已经转让多式联运单据，托运人仍然应当承担赔偿责任。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第八百四十二条 货物的毁损、灭失发生于多式联运的某一运输区段的，多式联运经营人的赔偿责任和责任限额，适用调整该区段运输方式的有关法律规定；货物毁损、灭失发生的运输区段不能确定的，依照本章规定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第二十章 技术合同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第八百四十三条 技术合同是当事人就技术开发、转让、许可、咨询或者服务订立的确立相互之间权利和义务的合同。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第八百四十四条 订立技术合同，应当有利于知识产权的保护和科学技术的进步，促进科学技术成果的研发、转化、应用和推广。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第八百四十五条 技术合同的内容一般包括项目的名称，标的的内容、范围和要求，履行的计划、地点和方式，技术信息和资料的保密，技术成果的归属和收益的分配办法，验收标准和方法，名词和术语的解释等条款。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与履行合同有关的技术背景资料、可行性论证和技术评价报告、项目任务书和计划书、技术标准、技术规范、原始设计和工艺文件，以及其他技术文档，按照当事人的约定可以作为合同的组成部分。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技术合同涉及专利的，应当注明发明创造的名称、专利申请人和专利权人、申请日期、申请号、专利号以及专利权的有效期限。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第八百四十六条 技术合同价款、报酬或者使用费的支付方式由当事人约定，可以采取一次总算、一次总付或者一次总算、分期支付，也可以采取提成支付或者提成支付附加预付入门费的方式。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约定提成支付的，当事人可以约定查阅有关会计账目的办法。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第八百四十七条 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职务技术成果是执行法人或者非法人组织的工作任务，或者主要是利用法人或者非法人组织的物质技术条件所完成的技术成果。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第八百四十八条 非职务技术成果的使用权、转让权属于完成技术成果的个人，完成技术成果的个人可以就该项非职务技术成果订立技术合同。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第八百四十九条 完成技术成果的个人享有在有关技术成果文件上写明自己是技术成果完成者的权利和取得荣誉证书、奖励的权利。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第八百五十条 非法垄断技术或者侵害他人技术成果的技术合同无效。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第二节 技术开发合同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第八百五十一条 技术开发合同是当事人之间就新技术、新产品、新工艺、新品种或者新材料及其系统的研究开发所订立的合同。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技术开发合同包括委托开发合同和合作开发合同。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技术开发合同应当采用书面形式。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当事人之间就具有实用价值的科技成果实施转化订立的合同，参照适用技术开发合同的有关规定。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第八百五十二条 委托开发合同的委托人应当按照约定支付研究开发经费和报酬，提供技术资料，提出研究开发要求，完成协作事项，接受研究开发成果。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第八百五十三条 委托开发合同的研究开发人应当按照约定制定和实施研究开发计划，合理使用研究开发经费，按期完成研究开发工作，交付研究开发成果，提供有关的技术资料和必要的技术指导，帮助委托人掌握研究开发成果。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第八百五十四条 委托开发合同的当事人违反约定造成研究开发工作停滞、延误或者失败的，应当承担违约责任。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第八百五十五条 合作开发合同的当事人应当按照约定进行投资，包括以技术进行投资，分工参与研究开发工作，协作配合研究开发工作。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第八百五十六条 合作开发合同的当事人违反约定造成研究开发工作停滞、延误或者失败的，应当承担违约责任。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第八百五十七条 作为技术开发合同标的的技术已经由他人公开，致使技术开发合同的履行没有意义的，当事人可以解除合同。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第八百五十八条 技术开发合同履行过程中，因出现无法克服的技术困难，致使研究开发失败或者部分失败的，该风险由当事人约定；没有约定或者约定不明确，依据本法第五百一十条的规定仍不能确定的，风险由当事人合理分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当事人一方发现前款规定的可能致使研究开发失败或者部分失败的情形时，应当及时通知另一方并采取适当措施减少损失；没有及时通知并采取适当措施，致使损失扩大的，应当就扩大的损失承担责任。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第八百五十九条 委托开发完成的发明创造，除法律另有规定或者当事人另有约定外，申请专利的权利属于研究开发人。研究开发人取得专利权的，委托人可以依法实施该专利。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研究开发人转让专利申请权的，委托人享有以同等条件优先受让的权利。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第八百六十条 合作开发完成的发明创造，申请专利的权利属于合作开发的当事人共有；当事人一方转让其共有的专利申请权的，其他各方享有以同等条件优先受让的权利。但是，当事人另有约定的除外。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合作开发的当事人一方声明放弃其共有的专利申请权的，除当事人另有约定外，可以由另一方单独申请或者由其他各方共同申请。申请人取得专利权的，放弃专利申请权的一方可以免费实施该专利。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合作开发的当事人一方不同意申请专利的，另一方或者其他各方不得申请专利。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第八百六十一条 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第三节 技术转让合同和技术许可合同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第八百六十二条 技术转让合同是合法拥有技术的权利人，将现有特定的专利、专利申请、技术秘密的相关权利让与他人所订立的合同。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技术许可合同是合法拥有技术的权利人，将现有特定的专利、技术秘密的相关权利许可他人实施、使用所订立的合同。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技术转让合同和技术许可合同中关于提供实施技术的专用设备、原材料或者提供有关的技术咨询、技术服务的约定，属于合同的组成部分。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第八百六十三条 技术转让合同包括专利权转让、专利申请权转让、技术秘密转让等合同。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技术许可合同包括专利实施许可、技术秘密使用许可等合同。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技术转让合同和技术许可合同应当采用书面形式。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第八百六十四条 技术转让合同和技术许可合同可以约定实施专利或者使用技术秘密的范围，但是不得限制技术竞争和技术发展。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第八百六十五条 专利实施许可合同仅在该专利权的存续期限内有效。专利权有效期限届满或者专利权被宣告无效的，专利权人不得就该专利与他人订立专利实施许可合同。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第八百六十六条 专利实施许可合同的许可人应当按照约定许可被许可人实施专利，交付实施专利有关的技术资料，提供必要的技术指导。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第八百六十七条 专利实施许可合同的被许可人应当按照约定实施专利，不得许可约定以外的第三人实施该专利，并按照约定支付使用费。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第八百六十八条 技术秘密转让合同的让与人和技术秘密使用许可合同的许可人应当按照约定提供技术资料，进行技术指导，保证技术的实用性、可靠性，承担保密义务。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前款规定的保密义务，不限制许可人申请专利，但是当事人另有约定的除外。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第八百六十九条 技术秘密转让合同的受让人和技术秘密使用许可合同的被许可人应当按照约定使用技术，支付转让费、使用费，承担保密义务。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第八百七十条 技术转让合同的让与人和技术许可合同的许可人应当保证自己是所提供的技术的合法拥有者，并保证所提供的技术完整、无误、有效，能够达到约定的目标。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第八百七十一条 技术转让合同的受让人和技术许可合同的被许可人应当按照约定的范围和期限，对让与人、许可人提供的技术中尚未公开的秘密部分，承担保密义务。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第八百七十二条 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让与人承担违约责任，参照适用前款规定。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第八百七十三条 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受让人承担违约责任，参照适用前款规定。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第八百七十四条 受让人或者被许可人按照约定实施专利、使用技术秘密侵害他人合法权益的，由让与人或者许可人承担责任，但是当事人另有约定的除外。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第八百七十五条 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第八百七十六条 集成电路布图设计专有权、植物新品种权、计算机软件著作权等其他知识产权的转让和许可，参照适用本节的有关规定。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第八百七十七条 法律、行政法规对技术进出口合同或者专利、专利申请合同另有规定的，依照其规定。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第四节 技术咨询合同和技术服务合同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第八百七十八条 技术咨询合同是当事人一方以技术知识为对方就特定技术项目提供可行性论证、技术预测、专题技术调查、分析评价报告等所订立的合同。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技术服务合同是当事人一方以技术知识为对方解决特定技术问题所订立的合同，不包括承揽合同和建设工程合同。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第八百七十九条 技术咨询合同的委托人应当按照约定阐明咨询的问题，提供技术背景材料及有关技术资料，接受受托人的工作成果，支付报酬。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第八百八十条 技术咨询合同的受托人应当按照约定的期限完成咨询报告或者解答问题，提出的咨询报告应当达到约定的要求。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第八百八十一条 技术咨询合同的委托人未按照约定提供必要的资料，影响工作进度和质量，不接受或者逾期接受工作成果的，支付的报酬不得追回，未支付的报酬应当支付。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技术咨询合同的受托人未按期提出咨询报告或者提出的咨询报告不符合约定的，应当承担减收或者免收报酬等违约责任。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技术咨询合同的委托人按照受托人符合约定要求的咨询报告和意见作出决策所造成的损失，由委托人承担，但是当事人另有约定的除外。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第八百八十二条 技术服务合同的委托人应当按照约定提供工作条件，完成配合事项，接受工作成果并支付报酬。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第八百八十三条 技术服务合同的受托人应当按照约定完成服务项目，解决技术问题，保证工作质量，并传授解决技术问题的知识。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第八百八十四条 技术服务合同的委托人不履行合同义务或者履行合同义务不符合约定，影响工作进度和质量，不接受或者逾期接受工作成果的，支付的报酬不得追回，未支付的报酬应当支付。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技术服务合同的受托人未按照约定完成服务工作的，应当承担免收报酬等违约责任。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第八百八十五条 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第八百八十六条 技术咨询合同和技术服务合同对受托人正常开展工作所需费用的负担没有约定或者约定不明确的，由受托人负担。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第八百八十七条 法律、行政法规对技术中介合同、技术培训合同另有规定的，依照其规定。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第二十一章 保管合同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第八百八十八条 保管合同是保管人保管寄存人交付的保管物，并返还该物的合同。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寄存人到保管人处从事购物、就餐、住宿等活动，将物品存放在指定场所的，视为保管，但是当事人另有约定或者另有交易习惯的除外。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第八百八十九条 寄存人应当按照约定向保管人支付保管费。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当事人对保管费没有约定或者约定不明确，依据本法第五百一十条的规定仍不能确定的，视为无偿保管。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第八百九十条 保管合同自保管物交付时成立，但是当事人另有约定的除外。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第八百九十一条 寄存人向保管人交付保管物的，保管人应当出具保管凭证，但是另有交易习惯的除外。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第八百九十二条 保管人应当妥善保管保管物。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当事人可以约定保管场所或者方法。除紧急情况或者为维护寄存人利益外，不得擅自改变保管场所或者方法。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第八百九十三条 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第八百九十四条 保管人不得将保管物转交第三人保管，但是当事人另有约定的除外。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保管人违反前款规定，将保管物转交第三人保管，造成保管物损失的，应当承担赔偿责任。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第八百九十五条 保管人不得使用或者许可第三人使用保管物，但是当事人另有约定的除外。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第八百九十六条 第三人对保管物主张权利的，除依法对保管物采取保全或者执行措施外，保管人应当履行向寄存人返还保管物的义务。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第三人对保管人提起诉讼或者对保管物申请扣押的，保管人应当及时通知寄存人。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第八百九十七条 保管期内，因保管人保管不善造成保管物毁损、灭失的，保管人应当承担赔偿责任。但是，无偿保管人证明自己没有故意或者重大过失的，不承担赔偿责任。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第八百九十八条 寄存人寄存货币、有价证券或者其他贵重物品的，应当向保管人声明，由保管人验收或者封存；寄存人未声明的，该物品毁损、灭失后，保管人可以按照一般物品予以赔偿。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第八百九十九条 寄存人可以随时领取保管物。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当事人对保管期限没有约定或者约定不明确的，保管人可以随时请求寄存人领取保管物；约定保管期限的，保管人无特别事由，不得请求寄存人提前领取保管物。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第九百条 保管期限届满或者寄存人提前领取保管物的，保管人应当将原物及其孳息归还寄存人。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第九百零一条 保管人保管货币的，可以返还相同种类、数量的货币；保管其他可替代物的，可以按照约定返还相同种类、品质、数量的物品。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第九百零二条 有偿的保管合同，寄存人应当按照约定的期限向保管人支付保管费。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当事人对支付期限没有约定或者约定不明确，依据本法第五百一十条的规定仍不能确定的，应当在领取保管物的同时支付。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第九百零三条 寄存人未按照约定支付保管费或者其他费用的，保管人对保管物享有留置权，但是当事人另有约定的除外。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第二十二章 仓储合同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第九百零四条 仓储合同是保管人储存存货人交付的仓储物，存货人支付仓储费的合同。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第九百零五条 仓储合同自保管人和存货人意思表示一致时成立。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第九百零六条 储存易燃、易爆、有毒、有腐蚀性、有放射性等危险物品或者易变质物品的，存货人应当说明该物品的性质，提供有关资料。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存货人违反前款规定的，保管人可以拒收仓储物，也可以采取相应措施以避免损失的发生，因此产生的费用由存货人负担。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保管人储存易燃、易爆、有毒、有腐蚀性、有放射性等危险物品的，应当具备相应的保管条件。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第九百零七条 保管人应当按照约定对入库仓储物进行验收。保管人验收时发现入库仓储物与约定不符合的，应当及时通知存货人。保管人验收后，发生仓储物的品种、数量、质量不符合约定的，保管人应当承担赔偿责任。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第九百零八条 存货人交付仓储物的，保管人应当出具仓单、入库单等凭证。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第九百零九条 保管人应当在仓单上签名或者盖章。仓单包括下列事项：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（一）存货人的姓名或者名称和住所；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（二）仓储物的品种、数量、质量、包装及其件数和标记；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（三）仓储物的损耗标准；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（四）储存场所；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（五）储存期限；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（六）仓储费；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（七）仓储物已经办理保险的，其保险金额、期间以及保险人的名称；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（八）填发人、填发地和填发日期。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第九百一十条 仓单是提取仓储物的凭证。存货人或者仓单持有人在仓单上背书并经保管人签名或者盖章的，可以转让提取仓储物的权利。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第九百一十一条 保管人根据存货人或者仓单持有人的要求，应当同意其检查仓储物或者提取样品。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第九百一十二条 保管人发现入库仓储物有变质或者其他损坏的，应当及时通知存货人或者仓单持有人。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第九百一十三条 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第九百一十四条 当事人对储存期限没有约定或者约定不明确的，存货人或者仓单持有人可以随时提取仓储物，保管人也可以随时请求存货人或者仓单持有人提取仓储物，但是应当给予必要的准备时间。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第九百一十五条 储存期限届满，存货人或者仓单持有人应当凭仓单、入库单等提取仓储物。存货人或者仓单持有人逾期提取的，应当加收仓储费；提前提取的，不减收仓储费。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第九百一十六条 储存期限届满，存货人或者仓单持有人不提取仓储物的，保管人可以催告其在合理期限内提取；逾期不提取的，保管人可以提存仓储物。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第九百一十七条 储存期内，因保管不善造成仓储物毁损、灭失的，保管人应当承担赔偿责任。因仓储物本身的自然性质、包装不符合约定或者超过有效储存期造成仓储物变质、损坏的，保管人不承担赔偿责任。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第九百一十八条 本章没有规定的，适用保管合同的有关规定。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第二十三章 委托合同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第九百一十九条 委托合同是委托人和受托人约定，由受托人处理委托人事务的合同。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第九百二十条 委托人可以特别委托受托人处理一项或者数项事务，也可以概括委托受托人处理一切事务。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第九百二十一条 委托人应当预付处理委托事务的费用。受托人为处理委托事务垫付的必要费用，委托人应当偿还该费用并支付利息。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第九百二十二条 受托人应当按照委托人的指示处理委托事务。需要变更委托人指示的，应当经委托人同意；因情况紧急，难以和委托人取得联系的，受托人应当妥善处理委托事务，但是事后应当将该情况及时报告委托人。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第九百二十三条 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第九百二十四条 受托人应当按照委托人的要求，报告委托事务的处理情况。委托合同终止时，受托人应当报告委托事务的结果。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第九百二十五条 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第九百二十六条 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受托人因委托人的原因对第三人不履行义务，受托人应当向第三人披露委托人，第三人因此可以选择受托人或者委托人作为相对人主张其权利，但是第三人不得变更选定的相对人。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委托人行使受托人对第三人的权利的，第三人可以向委托人主张其对受托人的抗辩。第三人选定委托人作为其相对人的，委托人可以向第三人主张其对受托人的抗辩以及受托人对第三人的抗辩。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第九百二十七条 受托人处理委托事务取得的财产，应当转交给委托人。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第九百二十八条 受托人完成委托事务的，委托人应当按照约定向其支付报酬。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因不可归责于受托人的事由，委托合同解除或者委托事务不能完成的，委托人应当向受托人支付相应的报酬。当事人另有约定的，按照其约定。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第九百二十九条 有偿的委托合同，因受托人的过错造成委托人损失的，委托人可以请求赔偿损失。无偿的委托合同，因受托人的故意或者重大过失造成委托人损失的，委托人可以请求赔偿损失。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受托人超越权限造成委托人损失的，应当赔偿损失。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第九百三十条 受托人处理委托事务时，因不可归责于自己的事由受到损失的，可以向委托人请求赔偿损失。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第九百三十一条 委托人经受托人同意，可以在受托人之外委托第三人处理委托事务。因此造成受托人损失的，受托人可以向委托人请求赔偿损失。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第九百三十二条 两个以上的受托人共同处理委托事务的，对委托人承担连带责任。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第九百三十三条 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第九百三十四条 委托人死亡、终止或者受托人死亡、丧失民事行为能力、终止的，委托合同终止；但是，当事人另有约定或者根据委托事务的性质不宜终止的除外。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第九百三十五条 因委托人死亡或者被宣告破产、解散，致使委托合同终止将损害委托人利益的，在委托人的继承人、遗产管理人或者清算人承受委托事务之前，受托人应当继续处理委托事务。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第九百三十六条 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第二十四章 物业服务合同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第九百三十七条 物业服务合同是物业服务人在物业服务区域内，为业主提供建筑物及其附属设施的维修养护、环境卫生和相关秩序的管理维护等物业服务，业主支付物业费的合同。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物业服务人包括物业服务企业和其他管理人。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第九百三十八条 物业服务合同的内容一般包括服务事项、服务质量、服务费用的标准和收取办法、维修资金的使用、服务用房的管理和使用、服务期限、服务交接等条款。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物业服务人公开作出的有利于业主的服务承诺，为物业服务合同的组成部分。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物业服务合同应当采用书面形式。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第九百三十九条 建设单位依法与物业服务人订立的前期物业服务合同，以及业主委员会与业主大会依法选聘的物业服务人订立的物业服务合同，对业主具有法律约束力。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第九百四十条 建设单位依法与物业服务人订立的前期物业服务合同约定的服务期限届满前，业主委员会或者业主与新物业服务人订立的物业服务合同生效的，前期物业服务合同终止。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第九百四十一条 物业服务人将物业服务区域内的部分专项服务事项委托给专业性服务组织或者其他第三人的，应当就该部分专项服务事项向业主负责。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物业服务人不得将其应当提供的全部物业服务转委托给第三人，或者将全部物业服务支解后分别转委托给第三人。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第九百四十二条 物业服务人应当按照约定和物业的使用性质，妥善维修、养护、清洁、绿化和经营管理物业服务区域内的业主共有部分，维护物业服务区域内的基本秩序，采取合理措施保护业主的人身、财产安全。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对物业服务区域内违反有关治安、环保、消防等法律法规的行为，物业服务人应当及时采取合理措施制止、向有关行政主管部门报告并协助处理。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第九百四十三条 物业服务人应当定期将服务的事项、负责人员、质量要求、收费项目、收费标准、履行情况，以及维修资金使用情况、业主共有部分的经营与收益情况等以合理方式向业主公开并向业主大会、业主委员会报告。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第九百四十四条 业主应当按照约定向物业服务人支付物业费。物业服务人已经按照约定和有关规定提供服务的，业主不得以未接受或者无需接受相关物业服务为由拒绝支付物业费。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业主违反约定逾期不支付物业费的，物业服务人可以催告其在合理期限内支付；合理期限届满仍不支付的，物业服务人可以提起诉讼或者申请仲裁。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物业服务人不得采取停止供电、供水、供热、供燃气等方式催交物业费。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第九百四十五条 业主装饰装修房屋的，应当事先告知物业服务人，遵守物业服务人提示的合理注意事项，并配合其进行必要的现场检查。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业主转让、出租物业专有部分、设立居住权或者依法改变共有部分用途的，应当及时将相关情况告知物业服务人。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第九百四十六条 业主依照法定程序共同决定解聘物业服务人的，可以解除物业服务合同。决定解聘的，应当提前六十日书面通知物业服务人，但是合同对通知期限另有约定的除外。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依据前款规定解除合同造成物业服务人损失的，除不可归责于业主的事由外，业主应当赔偿损失。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第九百四十七条 物业服务期限届满前，业主依法共同决定续聘的，应当与原物业服务人在合同期限届满前续订物业服务合同。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物业服务期限届满前，物业服务人不同意续聘的，应当在合同期限届满前九十日书面通知业主或者业主委员会，但是合同对通知期限另有约定的除外。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第九百四十八条 物业服务期限届满后，业主没有依法作出续聘或者另聘物业服务人的决定，物业服务人继续提供物业服务的，原物业服务合同继续有效，但是服务期限为不定期。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当事人可以随时解除不定期物业服务合同，但是应当提前六十日书面通知对方。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第九百四十九条 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原物业服务人违反前款规定的，不得请求业主支付物业服务合同终止后的物业费；造成业主损失的，应当赔偿损失。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第九百五十条 物业服务合同终止后，在业主或者业主大会选聘的新物业服务人或者决定自行管理的业主接管之前，原物业服务人应当继续处理物业服务事项，并可以请求业主支付该期间的物业费。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第二十五章 行纪合同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第九百五十一条 行纪合同是行纪人以自己的名义为委托人从事贸易活动，委托人支付报酬的合同。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第九百五十二条 行纪人处理委托事务支出的费用，由行纪人负担，但是当事人另有约定的除外。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第九百五十三条 行纪人占有委托物的，应当妥善保管委托物。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第九百五十四条 委托物交付给行纪人时有瑕疵或者容易腐烂、变质的，经委托人同意，行纪人可以处分该物；不能与委托人及时取得联系的，行纪人可以合理处分。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第九百五十五条 行纪人低于委托人指定的价格卖出或者高于委托人指定的价格买入的，应当经委托人同意；未经委托人同意，行纪人补偿其差额的，该买卖对委托人发生效力。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行纪人高于委托人指定的价格卖出或者低于委托人指定的价格买入的，可以按照约定增加报酬；没有约定或者约定不明确，依据本法第五百一十条的规定仍不能确定的，该利益属于委托人。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委托人对价格有特别指示的，行纪人不得违背该指示卖出或者买入。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第九百五十六条 行纪人卖出或者买入具有市场定价的商品，除委托人有相反的意思表示外，行纪人自己可以作为买受人或者出卖人。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行纪人有前款规定情形的，仍然可以请求委托人支付报酬。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第九百五十七条 行纪人按照约定买入委托物，委托人应当及时受领。经行纪人催告，委托人无正当理由拒绝受领的，行纪人依法可以提存委托物。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委托物不能卖出或者委托人撤回出卖，经行纪人催告，委托人不取回或者不处分该物的，行纪人依法可以提存委托物。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第九百五十八条 行纪人与第三人订立合同的，行纪人对该合同直接享有权利、承担义务。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第三人不履行义务致使委托人受到损害的，行纪人应当承担赔偿责任，但是行纪人与委托人另有约定的除外。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第九百五十九条 行纪人完成或者部分完成委托事务的，委托人应当向其支付相应的报酬。委托人逾期不支付报酬的，行纪人对委托物享有留置权，但是当事人另有约定的除外。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第九百六十条 本章没有规定的，参照适用委托合同的有关规定。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第二十六章 中介合同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第九百六十一条 中介合同是中介人向委托人报告订立合同的机会或者提供订立合同的媒介服务，委托人支付报酬的合同。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第九百六十二条 中介人应当就有关订立合同的事项向委托人如实报告。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中介人故意隐瞒与订立合同有关的重要事实或者提供虚假情况，损害委托人利益的，不得请求支付报酬并应当承担赔偿责任。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第九百六十三条 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中介人促成合同成立的，中介活动的费用，由中介人负担。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第九百六十四条 中介人未促成合同成立的，不得请求支付报酬；但是，可以按照约定请求委托人支付从事中介活动支出的必要费用。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第九百六十五条 委托人在接受中介人的服务后，利用中介人提供的交易机会或者媒介服务，绕开中介人直接订立合同的，应当向中介人支付报酬。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第九百六十六条 本章没有规定的，参照适用委托合同的有关规定。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第二十七章 合伙合同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第九百六十七条 合伙合同是两个以上合伙人为了共同的事业目的，订立的共享利益、共担风险的协议。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第九百六十八条 合伙人应当按照约定的出资方式、数额和缴付期限，履行出资义务。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第九百六十九条 合伙人的出资、因合伙事务依法取得的收益和其他财产，属于合伙财产。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合伙合同终止前，合伙人不得请求分割合伙财产。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第九百七十条 合伙人就合伙事务作出决定的，除合伙合同另有约定外，应当经全体合伙人一致同意。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合伙事务由全体合伙人共同执行。按照合伙合同的约定或者全体合伙人的决定，可以委托一个或者数个合伙人执行合伙事务；其他合伙人不再执行合伙事务，但是有权监督执行情况。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合伙人分别执行合伙事务的，执行事务合伙人可以对其他合伙人执行的事务提出异议；提出异议后，其他合伙人应当暂停该项事务的执行。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第九百七十一条 合伙人不得因执行合伙事务而请求支付报酬，但是合伙合同另有约定的除外。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第九百七十二条 合伙的利润分配和亏损分担，按照合伙合同的约定办理；合伙合同没有约定或者约定不明确的，由合伙人协商决定；协商不成的，由合伙人按照实缴出资比例分配、分担；无法确定出资比例的，由合伙人平均分配、分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第九百七十三条 合伙人对合伙债务承担连带责任。清偿合伙债务超过自己应当承担份额的合伙人，有权向其他合伙人追偿。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第九百七十四条 除合伙合同另有约定外，合伙人向合伙人以外的人转让其全部或者部分财产份额的，须经其他合伙人一致同意。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第九百七十五条 合伙人的债权人不得代位行使合伙人依照本章规定和合伙合同享有的权利，但是合伙人享有的利益分配请求权除外。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第九百七十六条 合伙人对合伙期限没有约定或者约定不明确，依据本法第五百一十条的规定仍不能确定的，视为不定期合伙。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合伙期限届满，合伙人继续执行合伙事务，其他合伙人没有提出异议的，原合伙合同继续有效，但是合伙期限为不定期。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合伙人可以随时解除不定期合伙合同，但是应当在合理期限之前通知其他合伙人。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第九百七十七条 合伙人死亡、丧失民事行为能力或者终止的，合伙合同终止；但是，合伙合同另有约定或者根据合伙事务的性质不宜终止的除外。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第九百七十八条 合伙合同终止后，合伙财产在支付因终止而产生的费用以及清偿合伙债务后有剩余的，依据本法第九百七十二条的规定进行分配。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第三分编 准合同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第二十八章 无因管理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第九百七十九条 管理人没有法定的或者约定的义务，为避免他人利益受损失而管理他人事务的，可以请求受益人偿还因管理事务而支出的必要费用；管理人因管理事务受到损失的，可以请求受益人给予适当补偿。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管理事务不符合受益人真实意思的，管理人不享有前款规定的权利；但是，受益人的真实意思违反法律或者违背公序良俗的除外。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第九百八十条 管理人管理事务不属于前条规定的情形，但是受益人享有管理利益的，受益人应当在其获得的利益范围内向管理人承担前条第一款规定的义务。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第九百八十一条 管理人管理他人事务，应当采取有利于受益人的方法。中断管理对受益人不利的，无正当理由不得中断。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第九百八十二条 管理人管理他人事务，能够通知受益人的，应当及时通知受益人。管理的事务不需要紧急处理的，应当等待受益人的指示。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第九百八十三条 管理结束后，管理人应当向受益人报告管理事务的情况。管理人管理事务取得的财产，应当及时转交给受益人。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第九百八十四条 管理人管理事务经受益人事后追认的，从管理事务开始时起，适用委托合同的有关规定，但是管理人另有意思表示的除外。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第二十九章 不当得利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第九百八十五条 得利人没有法律根据取得不当利益的，受损失的人可以请求得利人返还取得的利益，但是有下列情形之一的除外：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（一）为履行道德义务进行的给付；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（二）债务到期之前的清偿；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（三）明知无给付义务而进行的债务清偿。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第九百八十六条 得利人不知道且不应当知道取得的利益没有法律根据，取得的利益已经不存在的，不承担返还该利益的义务。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第九百八十七条 得利人知道或者应当知道取得的利益没有法律根据的，受损失的人可以请求得利人返还其取得的利益并依法赔偿损失。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第九百八十八条 得利人已经将取得的利益无偿转让给第三人的，受损失的人可以请求第三人在相应范围内承担返还义务。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第四编 人格权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第九百八十九条 本编调整因人格权的享有和保护产生的民事关系。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第九百九十条 人格权是民事主体享有的生命权、身体权、健康权、姓名权、名称权、肖像权、名誉权、荣誉权、隐私权等权利。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除前款规定的人格权外，自然人享有基于人身自由、人格尊严产生的其他人格权益。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第九百九十一条 民事主体的人格权受法律保护，任何组织或者个人不得侵害。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第九百九十二条 人格权不得放弃、转让或者继承。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第九百九十三条 民事主体可以将自己的姓名、名称、肖像等许可他人使用，但是依照法律规定或者根据其性质不得许可的除外。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第九百九十四条 死者的姓名、肖像、名誉、荣誉、隐私、遗体等受到侵害的，其配偶、子女、父母有权依法请求行为人承担民事责任；死者没有配偶、子女且父母已经死亡的，其他近亲属有权依法请求行为人承担民事责任。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第九百九十五条 人格权受到侵害的，受害人有权依照本法和其他法律的规定请求行为人承担民事责任。受害人的停止侵害、排除妨碍、消除危险、消除影响、恢复名誉、赔礼道歉请求权，不适用诉讼时效的规定。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第九百九十六条 因当事人一方的违约行为，损害对方人格权并造成严重精神损害，受损害方选择请求其承担违约责任的，不影响受损害方请求精神损害赔偿。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第九百九十七条 民事主体有证据证明行为人正在实施或者即将实施侵害其人格权的违法行为，不及时制止将使其合法权益受到难以弥补的损害的，有权依法向人民法院申请采取责令行为人停止有关行为的措施。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第九百九十八条 认定行为人承担侵害除生命权、身体权和健康权外的人格权的民事责任，应当考虑行为人和受害人的职业、影响范围、过错程度，以及行为的目的、方式、后果等因素。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第九百九十九条 为公共利益实施新闻报道、舆论监督等行为的，可以合理使用民事主体的姓名、名称、肖像、个人信息等；使用不合理侵害民事主体人格权的，应当依法承担民事责任。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第一千条 行为人因侵害人格权承担消除影响、恢复名誉、赔礼道歉等民事责任的，应当与行为的具体方式和造成的影响范围相当。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行为人拒不承担前款规定的民事责任的，人民法院可以采取在报刊、网络等媒体上发布公告或者公布生效裁判文书等方式执行，产生的费用由行为人负担。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第一千零一条 对自然人因婚姻家庭关系等产生的身份权利的保护，适用本法第一编、第五编和其他法律的相关规定；没有规定的，可以根据其性质参照适用本编人格权保护的有关规定。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第二章 生命权、身体权和健康权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第一千零二条 自然人享有生命权。自然人的生命安全和生命尊严受法律保护。任何组织或者个人不得侵害他人的生命权。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第一千零三条 自然人享有身体权。自然人的身体完整和行动自由受法律保护。任何组织或者个人不得侵害他人的身体权。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第一千零四条 自然人享有健康权。自然人的身心健康受法律保护。任何组织或者个人不得侵害他人的健康权。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第一千零五条 自然人的生命权、身体权、健康权受到侵害或者处于其他危难情形的，负有法定救助义务的组织或者个人应当及时施救。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第一千零六条 完全民事行为能力人有权依法自主决定无偿捐献其人体细胞、人体组织、人体器官、遗体。任何组织或者个人不得强迫、欺骗、利诱其捐献。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完全民事行为能力人依据前款规定同意捐献的，应当采用书面形式，也可以订立遗嘱。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自然人生前未表示不同意捐献的，该自然人死亡后，其配偶、成年子女、父母可以共同决定捐献，决定捐献应当采用书面形式。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第一千零七条 禁止以任何形式买卖人体细胞、人体组织、人体器官、遗体。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违反前款规定的买卖行为无效。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第一千零八条 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进行临床试验的，不得向受试者收取试验费用。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第一千零九条 从事与人体基因、人体胚胎等有关的医学和科研活动，应当遵守法律、行政法规和国家有关规定，不得危害人体健康，不得违背伦理道德，不得损害公共利益。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第一千零一十条 违背他人意愿，以言语、文字、图像、肢体行为等方式对他人实施性骚扰的，受害人有权依法请求行为人承担民事责任。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机关、企业、学校等单位应当采取合理的预防、受理投诉、调查处置等措施，防止和制止利用职权、从属关系等实施性骚扰。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第一千零一十一条 以非法拘禁等方式剥夺、限制他人的行动自由，或者非法搜查他人身体的，受害人有权依法请求行为人承担民事责任。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第三章 姓名权和名称权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第一千零一十二条 自然人享有姓名权，有权依法决定、使用、变更或者许可他人使用自己的姓名，但是不得违背公序良俗。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第一千零一十三条 法人、非法人组织享有名称权，有权依法决定、使用、变更、转让或者许可他人使用自己的名称。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第一千零一十四条 任何组织或者个人不得以干涉、盗用、假冒等方式侵害他人的姓名权或者名称权。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第一千零一十五条 自然人应当随父姓或者母姓，但是有下列情形之一的，可以在父姓和母姓之外选取姓氏：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（一）选取其他直系长辈血亲的姓氏；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（二）因由法定扶养人以外的人扶养而选取扶养人姓氏；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（三）有不违背公序良俗的其他正当理由。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少数民族自然人的姓氏可以遵从本民族的文化传统和风俗习惯。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第一千零一十六条 自然人决定、变更姓名，或者法人、非法人组织决定、变更、转让名称的，应当依法向有关机关办理登记手续，但是法律另有规定的除外。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民事主体变更姓名、名称的，变更前实施的民事法律行为对其具有法律约束力。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第一千零一十七条 具有一定社会知名度，被他人使用足以造成公众混淆的笔名、艺名、网名、译名、字号、姓名和名称的简称等，参照适用姓名权和名称权保护的有关规定。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第四章 肖像权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第一千零一十八条 自然人享有肖像权，有权依法制作、使用、公开或者许可他人使用自己的肖像。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肖像是通过影像、雕塑、绘画等方式在一定载体上所反映的特定自然人可以被识别的外部形象。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第一千零一十九条 任何组织或者个人不得以丑化、污损，或者利用信息技术手段伪造等方式侵害他人的肖像权。未经肖像权人同意，不得制作、使用、公开肖像权人的肖像，但是法律另有规定的除外。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未经肖像权人同意，肖像作品权利人不得以发表、复制、发行、出租、展览等方式使用或者公开肖像权人的肖像。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第一千零二十条 合理实施下列行为的，可以不经肖像权人同意：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（一）为个人学习、艺术欣赏、课堂教学或者科学研究，在必要范围内使用肖像权人已经公开的肖像；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（二）为实施新闻报道，不可避免地制作、使用、公开肖像权人的肖像；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（三）为依法履行职责，国家机关在必要范围内制作、使用、公开肖像权人的肖像；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（四）为展示特定公共环境，不可避免地制作、使用、公开肖像权人的肖像；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（五）为维护公共利益或者肖像权人合法权益，制作、使用、公开肖像权人的肖像的其他行为。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第一千零二十一条 当事人对肖像许可使用合同中关于肖像使用条款的理解有争议的，应当作出有利于肖像权人的解释。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第一千零二十二条 当事人对肖像许可使用期限没有约定或者约定不明确的，任何一方当事人可以随时解除肖像许可使用合同，但是应当在合理期限之前通知对方。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当事人对肖像许可使用期限有明确约定，肖像权人有正当理由的，可以解除肖像许可使用合同，但是应当在合理期限之前通知对方。因解除合同造成对方损失的，除不可归责于肖像权人的事由外，应当赔偿损失。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第一千零二十三条 对姓名等的许可使用，参照适用肖像许可使用的有关规定。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对自然人声音的保护，参照适用肖像权保护的有关规定。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第五章 名誉权和荣誉权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第一千零二十四条 民事主体享有名誉权。任何组织或者个人不得以侮辱、诽谤等方式侵害他人的名誉权。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名誉是对民事主体的品德、声望、才能、信用等的社会评价。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第一千零二十五条 行为人为公共利益实施新闻报道、舆论监督等行为，影响他人名誉的，不承担民事责任，但是有下列情形之一的除外：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（一）捏造、歪曲事实；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（二）对他人提供的严重失实内容未尽到合理核实义务；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（三）使用侮辱性言辞等贬损他人名誉。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第一千零二十六条 认定行为人是否尽到前条第二项规定的合理核实义务，应当考虑下列因素：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（一）内容来源的可信度；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（二）对明显可能引发争议的内容是否进行了必要的调查；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（三）内容的时限性；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（四）内容与公序良俗的关联性；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（五）受害人名誉受贬损的可能性；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（六）核实能力和核实成本。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第一千零二十七条 行为人发表的文学、艺术作品以真人真事或者特定人为描述对象，含有侮辱、诽谤内容，侵害他人名誉权的，受害人有权依法请求该行为人承担民事责任。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行为人发表的文学、艺术作品不以特定人为描述对象，仅其中的情节与该特定人的情况相似的，不承担民事责任。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第一千零二十八条 民事主体有证据证明报刊、网络等媒体报道的内容失实，侵害其名誉权的，有权请求该媒体及时采取更正或者删除等必要措施。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第一千零二十九条 民事主体可以依法查询自己的信用评价；发现信用评价不当的，有权提出异议并请求采取更正、删除等必要措施。信用评价人应当及时核查，经核查属实的，应当及时采取必要措施。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第一千零三十条 民事主体与征信机构等信用信息处理者之间的关系，适用本编有关个人信息保护的规定和其他法律、行政法规的有关规定。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第一千零三十一条 民事主体享有荣誉权。任何组织或者个人不得非法剥夺他人的荣誉称号，不得诋毁、贬损他人的荣誉。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获得的荣誉称号应当记载而没有记载的，民事主体可以请求记载；获得的荣誉称号记载错误的，民事主体可以请求更正。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第六章 隐私权和个人信息保护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第一千零三十二条 自然人享有隐私权。任何组织或者个人不得以刺探、侵扰、泄露、公开等方式侵害他人的隐私权。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隐私是自然人的私人生活安宁和不愿为他人知晓的私密空间、私密活动、私密信息。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第一千零三十三条 除法律另有规定或者权利人明确同意外，任何组织或者个人不得实施下列行为：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（一）以电话、短信、即时通讯工具、电子邮件、传单等方式侵扰他人的私人生活安宁；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（二）进入、拍摄、窥视他人的住宅、宾馆房间等私密空间；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（三）拍摄、窥视、窃听、公开他人的私密活动；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（四）拍摄、窥视他人身体的私密部位；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（五）处理他人的私密信息；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（六）以其他方式侵害他人的隐私权。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第一千零三十四条 自然人的个人信息受法律保护。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个人信息是以电子或者其他方式记录的能够单独或者与其他信息结合识别特定自然人的各种信息，包括自然人的姓名、出生日期、身份证件号码、生物识别信息、住址、电话号码、电子邮箱、健康信息、行踪信息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个人信息中的私密信息，适用有关隐私权的规定；没有规定的，适用有关个人信息保护的规定。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第一千零三十五条 处理个人信息的，应当遵循合法、正当、必要原则，不得过度处理，并符合下列条件：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（一）征得该自然人或者其监护人同意，但是法律、行政法规另有规定的除外；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（二）公开处理信息的规则；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（三）明示处理信息的目的、方式和范围；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（四）不违反法律、行政法规的规定和双方的约定。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个人信息的处理包括个人信息的收集、存储、使用、加工、传输、提供、公开等。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第一千零三十六条 处理个人信息，有下列情形之一的，行为人不承担民事责任：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（一）在该自然人或者其监护人同意的范围内合理实施的行为；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（二）合理处理该自然人自行公开的或者其他已经合法公开的信息，但是该自然人明确拒绝或者处理该信息侵害其重大利益的除外；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（三）为维护公共利益或者该自然人合法权益，合理实施的其他行为。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第一千零三十七条 自然人可以依法向信息处理者查阅或者复制其个人信息；发现信息有错误的，有权提出异议并请求及时采取更正等必要措施。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自然人发现信息处理者违反法律、行政法规的规定或者双方的约定处理其个人信息的，有权请求信息处理者及时删除。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第一千零三十八条 信息处理者不得泄露或者篡改其收集、存储的个人信息；未经自然人同意，不得向他人非法提供其个人信息，但是经过加工无法识别特定个人且不能复原的除外。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第一千零三十九条 国家机关、承担行政职能的法定机构及其工作人员对于履行职责过程中知悉的自然人的隐私和个人信息，应当予以保密，不得泄露或者向他人非法提供。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第五编 婚姻家庭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第一千零四十条 本编调整因婚姻家庭产生的民事关系。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第一千零四十一条 婚姻家庭受国家保护。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实行婚姻自由、一夫一妻、男女平等的婚姻制度。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保护妇女、未成年人、老年人、残疾人的合法权益。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第一千零四十二条 禁止包办、买卖婚姻和其他干涉婚姻自由的行为。禁止借婚姻索取财物。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禁止重婚。禁止有配偶者与他人同居。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禁止家庭暴力。禁止家庭成员间的虐待和遗弃。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第一千零四十三条 家庭应当树立优良家风，弘扬家庭美德，重视家庭文明建设。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夫妻应当互相忠实，互相尊重，互相关爱；家庭成员应当敬老爱幼，互相帮助，维护平等、和睦、文明的婚姻家庭关系。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第一千零四十四条 收养应当遵循最有利于被收养人的原则，保障被收养人和收养人的合法权益。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禁止借收养名义买卖未成年人。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第一千零四十五条 亲属包括配偶、血亲和姻亲。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配偶、父母、子女、兄弟姐妹、祖父母、外祖父母、孙子女、外孙子女为近亲属。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配偶、父母、子女和其他共同生活的近亲属为家庭成员。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第二章 结婚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第一千零四十六条 结婚应当男女双方完全自愿，禁止任何一方对另一方加以强迫，禁止任何组织或者个人加以干涉。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第一千零四十七条 结婚年龄，男不得早于二十二周岁，女不得早于二十周岁。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第一千零四十八条 直系血亲或者三代以内的旁系血亲禁止结婚。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第一千零四十九条 要求结婚的男女双方应当亲自到婚姻登记机关申请结婚登记。符合本法规定的，予以登记，发给结婚证。完成结婚登记，即确立婚姻关系。未办理结婚登记的，应当补办登记。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第一千零五十条 登记结婚后，按照男女双方约定，女方可以成为男方家庭的成员，男方可以成为女方家庭的成员。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第一千零五十一条 有下列情形之一的，婚姻无效：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（一）重婚；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（二）有禁止结婚的亲属关系；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（三）未到法定婚龄。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第一千零五十二条 因胁迫结婚的，受胁迫的一方可以向人民法院请求撤销婚姻。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请求撤销婚姻的，应当自胁迫行为终止之日起一年内提出。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被非法限制人身自由的当事人请求撤销婚姻的，应当自恢复人身自由之日起一年内提出。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第一千零五十三条 一方患有重大疾病的，应当在结婚登记前如实告知另一方；不如实告知的，另一方可以向人民法院请求撤销婚姻。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请求撤销婚姻的，应当自知道或者应当知道撤销事由之日起一年内提出。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第一千零五十四条 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婚姻无效或者被撤销的，无过错方有权请求损害赔偿。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第三章 家庭关系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第一节 夫妻关系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第一千零五十五条 夫妻在婚姻家庭中地位平等。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第一千零五十六条 夫妻双方都有各自使用自己姓名的权利。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第一千零五十七条 夫妻双方都有参加生产、工作、学习和社会活动的自由，一方不得对另一方加以限制或者干涉。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第一千零五十八条 夫妻双方平等享有对未成年子女抚养、教育和保护的权利，共同承担对未成年子女抚养、教育和保护的义务。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第一千零五十九条 夫妻有相互扶养的义务。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需要扶养的一方，在另一方不履行扶养义务时，有要求其给付扶养费的权利。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第一千零六十条 夫妻一方因家庭日常生活需要而实施的民事法律行为，对夫妻双方发生效力，但是夫妻一方与相对人另有约定的除外。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夫妻之间对一方可以实施的民事法律行为范围的限制，不得对抗善意相对人。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第一千零六十一条 夫妻有相互继承遗产的权利。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第一千零六十二条 夫妻在婚姻关系存续期间所得的下列财产，为夫妻的共同财产，归夫妻共同所有：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（一）工资、奖金、劳务报酬；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（二）生产、经营、投资的收益；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（三）知识产权的收益；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（四）继承或者受赠的财产，但是本法第一千零六十三条第三项规定的除外；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（五）其他应当归共同所有的财产。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夫妻对共同财产，有平等的处理权。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第一千零六十三条 下列财产为夫妻一方的个人财产：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（一）一方的婚前财产；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（二）一方因受到人身损害获得的赔偿或者补偿；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（三）遗嘱或者赠与合同中确定只归一方的财产；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（四）一方专用的生活用品；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（五）其他应当归一方的财产。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第一千零六十四条 夫妻双方共同签名或者夫妻一方事后追认等共同意思表示所负的债务，以及夫妻一方在婚姻关系存续期间以个人名义为家庭日常生活需要所负的债务，属于夫妻共同债务。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夫妻一方在婚姻关系存续期间以个人名义超出家庭日常生活需要所负的债务，不属于夫妻共同债务；但是，债权人能够证明该债务用于夫妻共同生活、共同生产经营或者基于夫妻双方共同意思表示的除外。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第一千零六十五条 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夫妻对婚姻关系存续期间所得的财产以及婚前财产的约定，对双方具有法律约束力。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夫妻对婚姻关系存续期间所得的财产约定归各自所有，夫或者妻一方对外所负的债务，相对人知道该约定的，以夫或者妻一方的个人财产清偿。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第一千零六十六条 婚姻关系存续期间，有下列情形之一的，夫妻一方可以向人民法院请求分割共同财产：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（一）一方有隐藏、转移、变卖、毁损、挥霍夫妻共同财产或者伪造夫妻共同债务等严重损害夫妻共同财产利益的行为；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（二）一方负有法定扶养义务的人患重大疾病需要医治，另一方不同意支付相关医疗费用。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第二节 父母子女关系和其他近亲属关系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第一千零六十七条 父母不履行抚养义务的，未成年子女或者不能独立生活的成年子女，有要求父母给付抚养费的权利。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成年子女不履行赡养义务的，缺乏劳动能力或者生活困难的父母，有要求成年子女给付赡养费的权利。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第一千零六十八条 父母有教育、保护未成年子女的权利和义务。未成年子女造成他人损害的，父母应当依法承担民事责任。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第一千零六十九条 子女应当尊重父母的婚姻权利，不得干涉父母离婚、再婚以及婚后的生活。子女对父母的赡养义务，不因父母的婚姻关系变化而终止。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第一千零七十条 父母和子女有相互继承遗产的权利。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第一千零七十一条 非婚生子女享有与婚生子女同等的权利，任何组织或者个人不得加以危害和歧视。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不直接抚养非婚生子女的生父或者生母，应当负担未成年子女或者不能独立生活的成年子女的抚养费。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第一千零七十二条 继父母与继子女间，不得虐待或者歧视。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继父或者继母和受其抚养教育的继子女间的权利义务关系，适用本法关于父母子女关系的规定。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第一千零七十三条 对亲子关系有异议且有正当理由的，父或者母可以向人民法院提起诉讼，请求确认或者否认亲子关系。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对亲子关系有异议且有正当理由的，成年子女可以向人民法院提起诉讼，请求确认亲子关系。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第一千零七十四条 有负担能力的祖父母、外祖父母，对于父母已经死亡或者父母无力抚养的未成年孙子女、外孙子女，有抚养的义务。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有负担能力的孙子女、外孙子女，对于子女已经死亡或者子女无力赡养的祖父母、外祖父母，有赡养的义务。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第一千零七十五条 有负担能力的兄、姐，对于父母已经死亡或者父母无力抚养的未成年弟、妹，有扶养的义务。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由兄、姐扶养长大的有负担能力的弟、妹，对于缺乏劳动能力又缺乏生活来源的兄、姐，有扶养的义务。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第四章 离婚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第一千零七十六条 夫妻双方自愿离婚的，应当签订书面离婚协议，并亲自到婚姻登记机关申请离婚登记。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离婚协议应当载明双方自愿离婚的意思表示和对子女抚养、财产以及债务处理等事项协商一致的意见。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第一千零七十七条 自婚姻登记机关收到离婚登记申请之日起三十日内，任何一方不愿意离婚的，可以向婚姻登记机关撤回离婚登记申请。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前款规定期限届满后三十日内，双方应当亲自到婚姻登记机关申请发给离婚证；未申请的，视为撤回离婚登记申请。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第一千零七十八条 婚姻登记机关查明双方确实是自愿离婚，并已经对子女抚养、财产以及债务处理等事项协商一致的，予以登记，发给离婚证。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第一千零七十九条 夫妻一方要求离婚的，可以由有关组织进行调解或者直接向人民法院提起离婚诉讼。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人民法院审理离婚案件，应当进行调解；如果感情确已破裂，调解无效的，应当准予离婚。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有下列情形之一，调解无效的，应当准予离婚：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（一）重婚或者与他人同居；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（二）实施家庭暴力或者虐待、遗弃家庭成员；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（三）有赌博、吸毒等恶习屡教不改；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（四）因感情不和分居满二年；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（五）其他导致夫妻感情破裂的情形。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一方被宣告失踪，另一方提起离婚诉讼的，应当准予离婚。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经人民法院判决不准离婚后，双方又分居满一年，一方再次提起离婚诉讼的，应当准予离婚。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第一千零八十条 完成离婚登记，或者离婚判决书、调解书生效，即解除婚姻关系。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第一千零八十一条 现役军人的配偶要求离婚，应当征得军人同意，但是军人一方有重大过错的除外。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第一千零八十二条 女方在怀孕期间、分娩后一年内或者终止妊娠后六个月内，男方不得提出离婚；但是，女方提出离婚或者人民法院认为确有必要受理男方离婚请求的除外。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第一千零八十三条 离婚后，男女双方自愿恢复婚姻关系的，应当到婚姻登记机关重新进行结婚登记。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第一千零八十四条 父母与子女间的关系，不因父母离婚而消除。离婚后，子女无论由父或者母直接抚养，仍是父母双方的子女。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离婚后，父母对于子女仍有抚养、教育、保护的权利和义务。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第一千零八十五条 离婚后，子女由一方直接抚养的，另一方应当负担部分或者全部抚养费。负担费用的多少和期限的长短，由双方协议；协议不成的，由人民法院判决。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前款规定的协议或者判决，不妨碍子女在必要时向父母任何一方提出超过协议或者判决原定数额的合理要求。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第一千零八十六条 离婚后，不直接抚养子女的父或者母，有探望子女的权利，另一方有协助的义务。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行使探望权利的方式、时间由当事人协议；协议不成的，由人民法院判决。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父或者母探望子女，不利于子女身心健康的，由人民法院依法中止探望；中止的事由消失后，应当恢复探望。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第一千零八十七条 离婚时，夫妻的共同财产由双方协议处理；协议不成的，由人民法院根据财产的具体情况，按照照顾子女、女方和无过错方权益的原则判决。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对夫或者妻在家庭土地承包经营中享有的权益等，应当依法予以保护。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第一千零八十八条 夫妻一方因抚育子女、照料老年人、协助另一方工作等负担较多义务的，离婚时有权向另一方请求补偿，另一方应当给予补偿。具体办法由双方协议；协议不成的，由人民法院判决。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第一千零八十九条 离婚时，夫妻共同债务应当共同偿还。共同财产不足清偿或者财产归各自所有的，由双方协议清偿；协议不成的，由人民法院判决。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第一千零九十条 离婚时，如果一方生活困难，有负担能力的另一方应当给予适当帮助。具体办法由双方协议；协议不成的，由人民法院判决。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第一千零九十一条 有下列情形之一，导致离婚的，无过错方有权请求损害赔偿：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（一）重婚；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（二）与他人同居；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（三）实施家庭暴力；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（四）虐待、遗弃家庭成员；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（五）有其他重大过错。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第一千零九十二条 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第五章 收养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第一节 收养关系的成立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第一千零九十三条 下列未成年人，可以被收养：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（一）丧失父母的孤儿；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（二）查找不到生父母的未成年人；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（三）生父母有特殊困难无力抚养的子女。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第一千零九十四条 下列个人、组织可以作送养人：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（一）孤儿的监护人；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（二）儿童福利机构；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（三）有特殊困难无力抚养子女的生父母。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第一千零九十五条 未成年人的父母均不具备完全民事行为能力且可能严重危害该未成年人的，该未成年人的监护人可以将其送养。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第一千零九十六条 监护人送养孤儿的，应当征得有抚养义务的人同意。有抚养义务的人不同意送养、监护人不愿意继续履行监护职责的，应当依照本法第一编的规定另行确定监护人。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第一千零九十七条 生父母送养子女，应当双方共同送养。生父母一方不明或者查找不到的，可以单方送养。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第一千零九十八条 收养人应当同时具备下列条件：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（一）无子女或者只有一名子女；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（二）有抚养、教育和保护被收养人的能力；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（三）未患有在医学上认为不应当收养子女的疾病；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（四）无不利于被收养人健康成长的违法犯罪记录；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（五）年满三十周岁。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第一千零九十九条 收养三代以内旁系同辈血亲的子女，可以不受本法第一千零九十三条第三项、第一千零九十四条第三项和第一千一百零二条规定的限制。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华侨收养三代以内旁系同辈血亲的子女，还可以不受本法第一千零九十八条第一项规定的限制。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第一千一百条 无子女的收养人可以收养两名子女；有子女的收养人只能收养一名子女。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收养孤儿、残疾未成年人或者儿童福利机构抚养的查找不到生父母的未成年人，可以不受前款和本法第一千零九十八条第一项规定的限制。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第一千一百零一条 有配偶者收养子女，应当夫妻共同收养。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第一千一百零二条 无配偶者收养异性子女的，收养人与被收养人的年龄应当相差四十周岁以上。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第一千一百零三条 继父或者继母经继子女的生父母同意，可以收养继子女，并可以不受本法第一千零九十三条第三项、第一千零九十四条第三项、第一千零九十八条和第一千一百条第一款规定的限制。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第一千一百零四条 收养人收养与送养人送养，应当双方自愿。收养八周岁以上未成年人的，应当征得被收养人的同意。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第一千一百零五条 收养应当向县级以上人民政府民政部门登记。收养关系自登记之日起成立。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收养查找不到生父母的未成年人的，办理登记的民政部门应当在登记前予以公告。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收养关系当事人愿意签订收养协议的，可以签订收养协议。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收养关系当事人各方或者一方要求办理收养公证的，应当办理收养公证。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县级以上人民政府民政部门应当依法进行收养评估。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第一千一百零六条 收养关系成立后，公安机关应当按照国家有关规定为被收养人办理户口登记。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第一千一百零七条 孤儿或者生父母无力抚养的子女，可以由生父母的亲属、朋友抚养；抚养人与被抚养人的关系不适用本章规定。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第一千一百零八条 配偶一方死亡，另一方送养未成年子女的，死亡一方的父母有优先抚养的权利。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第一千一百零九条 外国人依法可以在中华人民共和国收养子女。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前款规定的证明材料应当经收养人所在国外交机关或者外交机关授权的机构认证，并经中华人民共和国驻该国使领馆认证，但是国家另有规定的除外。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第一千一百一十条 收养人、送养人要求保守收养秘密的，其他人应当尊重其意愿，不得泄露。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第二节 收养的效力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第一千一百一十一条 自收养关系成立之日起，养父母与养子女间的权利义务关系，适用本法关于父母子女关系的规定；养子女与养父母的近亲属间的权利义务关系，适用本法关于子女与父母的近亲属关系的规定。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养子女与生父母以及其他近亲属间的权利义务关系，因收养关系的成立而消除。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第一千一百一十二条 养子女可以随养父或者养母的姓氏，经当事人协商一致，也可以保留原姓氏。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第一千一百一十三条 有本法第一编关于民事法律行为无效规定情形或者违反本编规定的收养行为无效。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无效的收养行为自始没有法律约束力。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第三节 收养关系的解除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第一千一百一十四条 收养人在被收养人成年以前，不得解除收养关系，但是收养人、送养人双方协议解除的除外。养子女八周岁以上的，应当征得本人同意。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收养人不履行抚养义务，有虐待、遗弃等侵害未成年养子女合法权益行为的，送养人有权要求解除养父母与养子女间的收养关系。送养人、收养人不能达成解除收养关系协议的，可以向人民法院提起诉讼。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第一千一百一十五条 养父母与成年养子女关系恶化、无法共同生活的，可以协议解除收养关系。不能达成协议的，可以向人民法院提起诉讼。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第一千一百一十六条 当事人协议解除收养关系的，应当到民政部门办理解除收养关系登记。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第一千一百一十七条 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第一千一百一十八条 收养关系解除后，经养父母抚养的成年养子女，对缺乏劳动能力又缺乏生活来源的养父母，应当给付生活费。因养子女成年后虐待、遗弃养父母而解除收养关系的，养父母可以要求养子女补偿收养期间支出的抚养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生父母要求解除收养关系的，养父母可以要求生父母适当补偿收养期间支出的抚养费；但是，因养父母虐待、遗弃养子女而解除收养关系的除外。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第六编 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第一千一百一十九条 本编调整因继承产生的民事关系。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第一千一百二十条 国家保护自然人的继承权。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第一千一百二十一条 继承从被继承人死亡时开始。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相互有继承关系的数人在同一事件中死亡，难以确定死亡时间的，推定没有其他继承人的人先死亡。都有其他继承人，辈份不同的，推定长辈先死亡；辈份相同的，推定同时死亡，相互不发生继承。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第一千一百二十二条 遗产是自然人死亡时遗留的个人合法财产。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依照法律规定或者根据其性质不得继承的遗产，不得继承。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第一千一百二十三条 继承开始后，按照法定继承办理；有遗嘱的，按照遗嘱继承或者遗赠办理；有遗赠扶养协议的，按照协议办理。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第一千一百二十四条 继承开始后，继承人放弃继承的，应当在遗产处理前，以书面形式作出放弃继承的表示；没有表示的，视为接受继承。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受遗赠人应当在知道受遗赠后六十日内，作出接受或者放弃受遗赠的表示；到期没有表示的，视为放弃受遗赠。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第一千一百二十五条 继承人有下列行为之一的，丧失继承权：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（一）故意杀害被继承人；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（二）为争夺遗产而杀害其他继承人；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（三）遗弃被继承人，或者虐待被继承人情节严重；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（四）伪造、篡改、隐匿或者销毁遗嘱，情节严重；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（五）以欺诈、胁迫手段迫使或者妨碍被继承人设立、变更或者撤回遗嘱，情节严重。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继承人有前款第三项至第五项行为，确有悔改表现，被继承人表示宽恕或者事后在遗嘱中将其列为继承人的，该继承人不丧失继承权。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受遗赠人有本条第一款规定行为的，丧失受遗赠权。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第二章 法定继承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第一千一百二十六条 继承权男女平等。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第一千一百二十七条 遗产按照下列顺序继承：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（一）第一顺序：配偶、子女、父母；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（二）第二顺序：兄弟姐妹、祖父母、外祖父母。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继承开始后，由第一顺序继承人继承，第二顺序继承人不继承；没有第一顺序继承人继承的，由第二顺序继承人继承。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本编所称子女，包括婚生子女、非婚生子女、养子女和有扶养关系的继子女。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本编所称父母，包括生父母、养父母和有扶养关系的继父母。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本编所称兄弟姐妹，包括同父母的兄弟姐妹、同父异母或者同母异父的兄弟姐妹、养兄弟姐妹、有扶养关系的继兄弟姐妹。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第一千一百二十八条 被继承人的子女先于被继承人死亡的，由被继承人的子女的直系晚辈血亲代位继承。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被继承人的兄弟姐妹先于被继承人死亡的，由被继承人的兄弟姐妹的子女代位继承。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代位继承人一般只能继承被代位继承人有权继承的遗产份额。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第一千一百二十九条 丧偶儿媳对公婆，丧偶女婿对岳父母，尽了主要赡养义务的，作为第一顺序继承人。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第一千一百三十条 同一顺序继承人继承遗产的份额，一般应当均等。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对生活有特殊困难又缺乏劳动能力的继承人，分配遗产时，应当予以照顾。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对被继承人尽了主要扶养义务或者与被继承人共同生活的继承人，分配遗产时，可以多分。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有扶养能力和有扶养条件的继承人，不尽扶养义务的，分配遗产时，应当不分或者少分。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继承人协商同意的，也可以不均等。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第一千一百三十一条 对继承人以外的依靠被继承人扶养的人，或者继承人以外的对被继承人扶养较多的人，可以分给适当的遗产。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第一千一百三十二条 继承人应当本着互谅互让、和睦团结的精神，协商处理继承问题。遗产分割的时间、办法和份额，由继承人协商确定；协商不成的，可以由人民调解委员会调解或者向人民法院提起诉讼。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第三章 遗嘱继承和遗赠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第一千一百三十三条 自然人可以依照本法规定立遗嘱处分个人财产，并可以指定遗嘱执行人。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自然人可以立遗嘱将个人财产指定由法定继承人中的一人或者数人继承。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自然人可以立遗嘱将个人财产赠与国家、集体或者法定继承人以外的组织、个人。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自然人可以依法设立遗嘱信托。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第一千一百三十四条 自书遗嘱由遗嘱人亲笔书写，签名，注明年、月、日。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第一千一百三十五条 代书遗嘱应当有两个以上见证人在场见证，由其中一人代书，并由遗嘱人、代书人和其他见证人签名，注明年、月、日。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第一千一百三十六条 打印遗嘱应当有两个以上见证人在场见证。遗嘱人和见证人应当在遗嘱每一页签名，注明年、月、日。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第一千一百三十七条 以录音录像形式立的遗嘱，应当有两个以上见证人在场见证。遗嘱人和见证人应当在录音录像中记录其姓名或者肖像，以及年、月、日。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第一千一百三十八条 遗嘱人在危急情况下，可以立口头遗嘱。口头遗嘱应当有两个以上见证人在场见证。危急情况消除后，遗嘱人能够以书面或者录音录像形式立遗嘱的，所立的口头遗嘱无效。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第一千一百三十九条 公证遗嘱由遗嘱人经公证机构办理。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第一千一百四十条 下列人员不能作为遗嘱见证人：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（一）无民事行为能力人、限制民事行为能力人以及其他不具有见证能力的人；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（二）继承人、受遗赠人；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（三）与继承人、受遗赠人有利害关系的人。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第一千一百四十一条 遗嘱应当为缺乏劳动能力又没有生活来源的继承人保留必要的遗产份额。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第一千一百四十二条 遗嘱人可以撤回、变更自己所立的遗嘱。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立遗嘱后，遗嘱人实施与遗嘱内容相反的民事法律行为的，视为对遗嘱相关内容的撤回。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立有数份遗嘱，内容相抵触的，以最后的遗嘱为准。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第一千一百四十三条 无民事行为能力人或者限制民事行为能力人所立的遗嘱无效。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遗嘱必须表示遗嘱人的真实意思，受欺诈、胁迫所立的遗嘱无效。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伪造的遗嘱无效。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遗嘱被篡改的，篡改的内容无效。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第一千一百四十四条 遗嘱继承或者遗赠附有义务的，继承人或者受遗赠人应当履行义务。没有正当理由不履行义务的，经利害关系人或者有关组织请求，人民法院可以取消其接受附义务部分遗产的权利。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第四章 遗产的处理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第一千一百四十五条 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第一千一百四十六条 对遗产管理人的确定有争议的，利害关系人可以向人民法院申请指定遗产管理人。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第一千一百四十七条 遗产管理人应当履行下列职责：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（一）清理遗产并制作遗产清单；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（二）向继承人报告遗产情况；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（三）采取必要措施防止遗产毁损、灭失；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（四）处理被继承人的债权债务；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（五）按照遗嘱或者依照法律规定分割遗产；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（六）实施与管理遗产有关的其他必要行为。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第一千一百四十八条 遗产管理人应当依法履行职责，因故意或者重大过失造成继承人、受遗赠人、债权人损害的，应当承担民事责任。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第一千一百四十九条 遗产管理人可以依照法律规定或者按照约定获得报酬。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第一千一百五十条 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第一千一百五十一条 存有遗产的人，应当妥善保管遗产，任何组织或者个人不得侵吞或者争抢。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第一千一百五十二条 继承开始后，继承人于遗产分割前死亡，并没有放弃继承的，该继承人应当继承的遗产转给其继承人，但是遗嘱另有安排的除外。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第一千一百五十三条 夫妻共同所有的财产，除有约定的外，遗产分割时，应当先将共同所有的财产的一半分出为配偶所有，其余的为被继承人的遗产。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遗产在家庭共有财产之中的，遗产分割时，应当先分出他人的财产。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第一千一百五十四条 有下列情形之一的，遗产中的有关部分按照法定继承办理：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（一）遗嘱继承人放弃继承或者受遗赠人放弃受遗赠；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（二）遗嘱继承人丧失继承权或者受遗赠人丧失受遗赠权；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（三）遗嘱继承人、受遗赠人先于遗嘱人死亡或者终止；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（四）遗嘱无效部分所涉及的遗产；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（五）遗嘱未处分的遗产。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第一千一百五十五条 遗产分割时，应当保留胎儿的继承份额。胎儿娩出时是死体的，保留的份额按照法定继承办理。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第一千一百五十六条 遗产分割应当有利于生产和生活需要，不损害遗产的效用。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不宜分割的遗产，可以采取折价、适当补偿或者共有等方法处理。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第一千一百五十七条 夫妻一方死亡后另一方再婚的，有权处分所继承的财产，任何组织或者个人不得干涉。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第一千一百五十八条 自然人可以与继承人以外的组织或者个人签订遗赠扶养协议。按照协议，该组织或者个人承担该自然人生养死葬的义务，享有受遗赠的权利。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第一千一百五十九条 分割遗产，应当清偿被继承人依法应当缴纳的税款和债务；但是，应当为缺乏劳动能力又没有生活来源的继承人保留必要的遗产。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第一千一百六十条 无人继承又无人受遗赠的遗产，归国家所有，用于公益事业；死者生前是集体所有制组织成员的，归所在集体所有制组织所有。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第一千一百六十一条 继承人以所得遗产实际价值为限清偿被继承人依法应当缴纳的税款和债务。超过遗产实际价值部分，继承人自愿偿还的不在此限。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继承人放弃继承的，对被继承人依法应当缴纳的税款和债务可以不负清偿责任。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第一千一百六十二条 执行遗赠不得妨碍清偿遗赠人依法应当缴纳的税款和债务。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第一千一百六十三条 既有法定继承又有遗嘱继承、遗赠的，由法定继承人清偿被继承人依法应当缴纳的税款和债务；超过法定继承遗产实际价值部分，由遗嘱继承人和受遗赠人按比例以所得遗产清偿。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第七编 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第一千一百六十四条 本编调整因侵害民事权益产生的民事关系。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第一千一百六十五条 行为人因过错侵害他人民事权益造成损害的，应当承担侵权责任。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依照法律规定推定行为人有过错，其不能证明自己没有过错的，应当承担侵权责任。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第一千一百六十六条 行为人造成他人民事权益损害，不论行为人有无过错，法律规定应当承担侵权责任的，依照其规定。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第一千一百六十七条 侵权行为危及他人人身、财产安全的，被侵权人有权请求侵权人承担停止侵害、排除妨碍、消除危险等侵权责任。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第一千一百六十八条 二人以上共同实施侵权行为，造成他人损害的，应当承担连带责任。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第一千一百六十九条 教唆、帮助他人实施侵权行为的，应当与行为人承担连带责任。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教唆、帮助无民事行为能力人、限制民事行为能力人实施侵权行为的，应当承担侵权责任；该无民事行为能力人、限制民事行为能力人的监护人未尽到监护职责的，应当承担相应的责任。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第一千一百七十条 二人以上实施危及他人人身、财产安全的行为，其中一人或者数人的行为造成他人损害，能够确定具体侵权人的，由侵权人承担责任；不能确定具体侵权人的，行为人承担连带责任。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第一千一百七十一条 二人以上分别实施侵权行为造成同一损害，每个人的侵权行为都足以造成全部损害的，行为人承担连带责任。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第一千一百七十二条 二人以上分别实施侵权行为造成同一损害，能够确定责任大小的，各自承担相应的责任；难以确定责任大小的，平均承担责任。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第一千一百七十三条 被侵权人对同一损害的发生或者扩大有过错的，可以减轻侵权人的责任。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第一千一百七十四条 损害是因受害人故意造成的，行为人不承担责任。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第一千一百七十五条 损害是因第三人造成的，第三人应当承担侵权责任。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第一千一百七十六条 自愿参加具有一定风险的文体活动，因其他参加者的行为受到损害的，受害人不得请求其他参加者承担侵权责任；但是，其他参加者对损害的发生有故意或者重大过失的除外。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活动组织者的责任适用本法第一千一百九十八条至第一千二百零一条的规定。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第一千一百七十七条 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受害人采取的措施不当造成他人损害的，应当承担侵权责任。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第一千一百七十八条 本法和其他法律对不承担责任或者减轻责任的情形另有规定的，依照其规定。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第二章 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第一千一百七十九条 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第一千一百八十条 因同一侵权行为造成多人死亡的，可以以相同数额确定死亡赔偿金。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第一千一百八十一条 被侵权人死亡的，其近亲属有权请求侵权人承担侵权责任。被侵权人为组织，该组织分立、合并的，承继权利的组织有权请求侵权人承担侵权责任。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被侵权人死亡的，支付被侵权人医疗费、丧葬费等合理费用的人有权请求侵权人赔偿费用，但是侵权人已经支付该费用的除外。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第一千一百八十二条 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第一千一百八十三条 侵害自然人人身权益造成严重精神损害的，被侵权人有权请求精神损害赔偿。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因故意或者重大过失侵害自然人具有人身意义的特定物造成严重精神损害的，被侵权人有权请求精神损害赔偿。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第一千一百八十四条 侵害他人财产的，财产损失按照损失发生时的市场价格或者其他合理方式计算。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第一千一百八十五条 故意侵害他人知识产权，情节严重的，被侵权人有权请求相应的惩罚性赔偿。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第一千一百八十六条 受害人和行为人对损害的发生都没有过错的，依照法律的规定由双方分担损失。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第一千一百八十七条 损害发生后，当事人可以协商赔偿费用的支付方式。协商不一致的，赔偿费用应当一次性支付；一次性支付确有困难的，可以分期支付，但是被侵权人有权请求提供相应的担保。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第三章 责任主体的特殊规定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第一千一百八十八条 无民事行为能力人、限制民事行为能力人造成他人损害的，由监护人承担侵权责任。监护人尽到监护职责的，可以减轻其侵权责任。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有财产的无民事行为能力人、限制民事行为能力人造成他人损害的，从本人财产中支付赔偿费用；不足部分，由监护人赔偿。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第一千一百八十九条 无民事行为能力人、限制民事行为能力人造成他人损害，监护人将监护职责委托给他人的，监护人应当承担侵权责任；受托人有过错的，承担相应的责任。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第一千一百九十条 完全民事行为能力人对自己的行为暂时没有意识或者失去控制造成他人损害有过错的，应当承担侵权责任；没有过错的，根据行为人的经济状况对受害人适当补偿。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完全民事行为能力人因醉酒、滥用麻醉药品或者精神药品对自己的行为暂时没有意识或者失去控制造成他人损害的，应当承担侵权责任。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第一千一百九十一条 用人单位的工作人员因执行工作任务造成他人损害的，由用人单位承担侵权责任。用人单位承担侵权责任后，可以向有故意或者重大过失的工作人员追偿。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劳务派遣期间，被派遣的工作人员因执行工作任务造成他人损害的，由接受劳务派遣的用工单位承担侵权责任；劳务派遣单位有过错的，承担相应的责任。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第一千一百九十二条 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提供劳务期间，因第三人的行为造成提供劳务一方损害的，提供劳务一方有权请求第三人承担侵权责任，也有权请求接受劳务一方给予补偿。接受劳务一方补偿后，可以向第三人追偿。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第一千一百九十三条 承揽人在完成工作过程中造成第三人损害或者自己损害的，定作人不承担侵权责任。但是，定作人对定作、指示或者选任有过错的，应当承担相应的责任。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第一千一百九十四条 网络用户、网络服务提供者利用网络侵害他人民事权益的，应当承担侵权责任。法律另有规定的，依照其规定。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第一千一百九十五条 网络用户利用网络服务实施侵权行为的，权利人有权通知网络服务提供者采取删除、屏蔽、断开链接等必要措施。通知应当包括构成侵权的初步证据及权利人的真实身份信息。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网络服务提供者接到通知后，应当及时将该通知转送相关网络用户，并根据构成侵权的初步证据和服务类型采取必要措施；未及时采取必要措施的，对损害的扩大部分与该网络用户承担连带责任。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权利人因错误通知造成网络用户或者网络服务提供者损害的，应当承担侵权责任。法律另有规定的，依照其规定。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第一千一百九十六条 网络用户接到转送的通知后，可以向网络服务提供者提交不存在侵权行为的声明。声明应当包括不存在侵权行为的初步证据及网络用户的真实身份信息。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第一千一百九十七条 网络服务提供者知道或者应当知道网络用户利用其网络服务侵害他人民事权益，未采取必要措施的，与该网络用户承担连带责任。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第一千一百九十八条 宾馆、商场、银行、车站、机场、体育场馆、娱乐场所等经营场所、公共场所的经营者、管理者或者群众性活动的组织者，未尽到安全保障义务，造成他人损害的，应当承担侵权责任。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因第三人的行为造成他人损害的，由第三人承担侵权责任；经营者、管理者或者组织者未尽到安全保障义务的，承担相应的补充责任。经营者、管理者或者组织者承担补充责任后，可以向第三人追偿。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第一千一百九十九条 无民事行为能力人在幼儿园、学校或者其他教育机构学习、生活期间受到人身损害的，幼儿园、学校或者其他教育机构应当承担侵权责任；但是，能够证明尽到教育、管理职责的，不承担侵权责任。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第一千二百条 限制民事行为能力人在学校或者其他教育机构学习、生活期间受到人身损害，学校或者其他教育机构未尽到教育、管理职责的，应当承担侵权责任。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第一千二百零一条 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第四章 产品责任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第一千二百零二条 因产品存在缺陷造成他人损害的，生产者应当承担侵权责任。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第一千二百零三条 因产品存在缺陷造成他人损害的，被侵权人可以向产品的生产者请求赔偿，也可以向产品的销售者请求赔偿。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产品缺陷由生产者造成的，销售者赔偿后，有权向生产者追偿。因销售者的过错使产品存在缺陷的，生产者赔偿后，有权向销售者追偿。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第一千二百零四条 因运输者、仓储者等第三人的过错使产品存在缺陷，造成他人损害的，产品的生产者、销售者赔偿后，有权向第三人追偿。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第一千二百零五条 因产品缺陷危及他人人身、财产安全的，被侵权人有权请求生产者、销售者承担停止侵害、排除妨碍、消除危险等侵权责任。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第一千二百零六条 产品投入流通后发现存在缺陷的，生产者、销售者应当及时采取停止销售、警示、召回等补救措施；未及时采取补救措施或者补救措施不力造成损害扩大的，对扩大的损害也应当承担侵权责任。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依据前款规定采取召回措施的，生产者、销售者应当负担被侵权人因此支出的必要费用。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第一千二百零七条 明知产品存在缺陷仍然生产、销售，或者没有依据前条规定采取有效补救措施，造成他人死亡或者健康严重损害的，被侵权人有权请求相应的惩罚性赔偿。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第五章 机动车交通事故责任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第一千二百零八条 机动车发生交通事故造成损害的，依照道路交通安全法律和本法的有关规定承担赔偿责任。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第一千二百零九条 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第一千二百一十条 当事人之间已经以买卖或者其他方式转让并交付机动车但是未办理登记，发生交通事故造成损害，属于该机动车一方责任的，由受让人承担赔偿责任。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第一千二百一十一条 以挂靠形式从事道路运输经营活动的机动车，发生交通事故造成损害，属于该机动车一方责任的，由挂靠人和被挂靠人承担连带责任。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第一千二百一十二条 未经允许驾驶他人机动车，发生交通事故造成损害，属于该机动车一方责任的，由机动车使用人承担赔偿责任；机动车所有人、管理人对损害的发生有过错的，承担相应的赔偿责任，但是本章另有规定的除外。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第一千二百一十三条 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第一千二百一十四条 以买卖或者其他方式转让拼装或者已经达到报废标准的机动车，发生交通事故造成损害的，由转让人和受让人承担连带责任。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第一千二百一十五条 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保险人在机动车强制保险责任限额范围内垫付抢救费用的，有权向交通事故责任人追偿。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第一千二百一十六条 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第一千二百一十七条 非营运机动车发生交通事故造成无偿搭乘人损害，属于该机动车一方责任的，应当减轻其赔偿责任，但是机动车使用人有故意或者重大过失的除外。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第六章 医疗损害责任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第一千二百一十八条 患者在诊疗活动中受到损害，医疗机构或者其医务人员有过错的，由医疗机构承担赔偿责任。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第一千二百一十九条 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医务人员未尽到前款义务，造成患者损害的，医疗机构应当承担赔偿责任。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第一千二百二十条 因抢救生命垂危的患者等紧急情况，不能取得患者或者其近亲属意见的，经医疗机构负责人或者授权的负责人批准，可以立即实施相应的医疗措施。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第一千二百二十一条 医务人员在诊疗活动中未尽到与当时的医疗水平相应的诊疗义务，造成患者损害的，医疗机构应当承担赔偿责任。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第一千二百二十二条 患者在诊疗活动中受到损害，有下列情形之一的，推定医疗机构有过错：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（一）违反法律、行政法规、规章以及其他有关诊疗规范的规定；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（二）隐匿或者拒绝提供与纠纷有关的病历资料；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（三）遗失、伪造、篡改或者违法销毁病历资料。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第一千二百二十三条 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第一千二百二十四条 患者在诊疗活动中受到损害，有下列情形之一的，医疗机构不承担赔偿责任：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（一）患者或者其近亲属不配合医疗机构进行符合诊疗规范的诊疗；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（二）医务人员在抢救生命垂危的患者等紧急情况下已经尽到合理诊疗义务；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（三）限于当时的医疗水平难以诊疗。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前款第一项情形中，医疗机构或者其医务人员也有过错的，应当承担相应的赔偿责任。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第一千二百二十五条 医疗机构及其医务人员应当按照规定填写并妥善保管住院志、医嘱单、检验报告、手术及麻醉记录、病理资料、护理记录等病历资料。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患者要求查阅、复制前款规定的病历资料的，医疗机构应当及时提供。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第一千二百二十六条 医疗机构及其医务人员应当对患者的隐私和个人信息保密。泄露患者的隐私和个人信息，或者未经患者同意公开其病历资料的，应当承担侵权责任。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第一千二百二十七条 医疗机构及其医务人员不得违反诊疗规范实施不必要的检查。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第一千二百二十八条 医疗机构及其医务人员的合法权益受法律保护。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干扰医疗秩序，妨碍医务人员工作、生活，侵害医务人员合法权益的，应当依法承担法律责任。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第七章 环境污染和生态破坏责任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第一千二百二十九条 因污染环境、破坏生态造成他人损害的，侵权人应当承担侵权责任。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第一千二百三十条 因污染环境、破坏生态发生纠纷，行为人应当就法律规定的不承担责任或者减轻责任的情形及其行为与损害之间不存在因果关系承担举证责任。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第一千二百三十一条 两个以上侵权人污染环境、破坏生态的，承担责任的大小，根据污染物的种类、浓度、排放量，破坏生态的方式、范围、程度，以及行为对损害后果所起的作用等因素确定。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第一千二百三十二条 侵权人违反法律规定故意污染环境、破坏生态造成严重后果的，被侵权人有权请求相应的惩罚性赔偿。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第一千二百三十三条 因第三人的过错污染环境、破坏生态的，被侵权人可以向侵权人请求赔偿，也可以向第三人请求赔偿。侵权人赔偿后，有权向第三人追偿。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第一千二百三十四条 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第一千二百三十五条 违反国家规定造成生态环境损害的，国家规定的机关或者法律规定的组织有权请求侵权人赔偿下列损失和费用：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（一）生态环境受到损害至修复完成期间服务功能丧失导致的损失；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（二）生态环境功能永久性损害造成的损失；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（三）生态环境损害调查、鉴定评估等费用；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（四）清除污染、修复生态环境费用；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（五）防止损害的发生和扩大所支出的合理费用。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第八章 高度危险责任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第一千二百三十六条 从事高度危险作业造成他人损害的，应当承担侵权责任。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第一千二百三十七条 民用核设施或者运入运出核设施的核材料发生核事故造成他人损害的，民用核设施的营运单位应当承担侵权责任；但是，能够证明损害是因战争、武装冲突、暴乱等情形或者受害人故意造成的，不承担责任。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第一千二百三十八条 民用航空器造成他人损害的，民用航空器的经营者应当承担侵权责任；但是，能够证明损害是因受害人故意造成的，不承担责任。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第一千二百三十九条 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第一千二百四十条 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第一千二百四十一条 遗失、抛弃高度危险物造成他人损害的，由所有人承担侵权责任。所有人将高度危险物交由他人管理的，由管理人承担侵权责任；所有人有过错的，与管理人承担连带责任。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第一千二百四十二条 非法占有高度危险物造成他人损害的，由非法占有人承担侵权责任。所有人、管理人不能证明对防止非法占有尽到高度注意义务的，与非法占有人承担连带责任。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第一千二百四十三条 未经许可进入高度危险活动区域或者高度危险物存放区域受到损害，管理人能够证明已经采取足够安全措施并尽到充分警示义务的，可以减轻或者不承担责任。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第一千二百四十四条 承担高度危险责任，法律规定赔偿限额的，依照其规定，但是行为人有故意或者重大过失的除外。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第九章 饲养动物损害责任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第一千二百四十五条 饲养的动物造成他人损害的，动物饲养人或者管理人应当承担侵权责任；但是，能够证明损害是因被侵权人故意或者重大过失造成的，可以不承担或者减轻责任。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第一千二百四十六条 违反管理规定，未对动物采取安全措施造成他人损害的，动物饲养人或者管理人应当承担侵权责任；但是，能够证明损害是因被侵权人故意造成的，可以减轻责任。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第一千二百四十七条 禁止饲养的烈性犬等危险动物造成他人损害的，动物饲养人或者管理人应当承担侵权责任。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第一千二百四十八条 动物园的动物造成他人损害的，动物园应当承担侵权责任；但是，能够证明尽到管理职责的，不承担侵权责任。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第一千二百四十九条 遗弃、逃逸的动物在遗弃、逃逸期间造成他人损害的，由动物原饲养人或者管理人承担侵权责任。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第一千二百五十条 因第三人的过错致使动物造成他人损害的，被侵权人可以向动物饲养人或者管理人请求赔偿，也可以向第三人请求赔偿。动物饲养人或者管理人赔偿后，有权向第三人追偿。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第一千二百五十一条 饲养动物应当遵守法律法规，尊重社会公德，不得妨碍他人生活。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第十章 建筑物和物件损害责任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第一千二百五十二条 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因所有人、管理人、使用人或者第三人的原因，建筑物、构筑物或者其他设施倒塌、塌陷造成他人损害的，由所有人、管理人、使用人或者第三人承担侵权责任。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第一千二百五十三条 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第一千二百五十四条 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物业服务企业等建筑物管理人应当采取必要的安全保障措施防止前款规定情形的发生；未采取必要的安全保障措施的，应当依法承担未履行安全保障义务的侵权责任。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发生本条第一款规定的情形的，公安等机关应当依法及时调查，查清责任人。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第一千二百五十五条 堆放物倒塌、滚落或者滑落造成他人损害，堆放人不能证明自己没有过错的，应当承担侵权责任。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第一千二百五十六条 在公共道路上堆放、倾倒、遗撒妨碍通行的物品造成他人损害的，由行为人承担侵权责任。公共道路管理人不能证明已经尽到清理、防护、警示等义务的，应当承担相应的责任。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第一千二百五十七条 因林木折断、倾倒或者果实坠落等造成他人损害，林木的所有人或者管理人不能证明自己没有过错的，应当承担侵权责任。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第一千二百五十八条 在公共场所或者道路上挖掘、修缮安装地下设施等造成他人损害，施工人不能证明已经设置明显标志和采取安全措施的，应当承担侵权责任。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窨井等地下设施造成他人损害，管理人不能证明尽到管理职责的，应当承担侵权责任。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第一千二百五十九条 民法所称的“以上”、“以下”、“以内”、“届满”，包括本数；所称的“不满”、“超过”、“以外”，不包括本数。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666666"/>
          <w:spacing w:val="0"/>
          <w:sz w:val="30"/>
          <w:szCs w:val="30"/>
        </w:rPr>
      </w:pPr>
      <w:r>
        <w:rPr>
          <w:rFonts w:hint="eastAsia" w:ascii="微软雅黑" w:hAnsi="微软雅黑" w:eastAsia="微软雅黑" w:cs="微软雅黑"/>
          <w:i w:val="0"/>
          <w:caps w:val="0"/>
          <w:color w:val="666666"/>
          <w:spacing w:val="0"/>
          <w:sz w:val="30"/>
          <w:szCs w:val="30"/>
          <w:bdr w:val="none" w:color="auto" w:sz="0" w:space="0"/>
          <w:shd w:val="clear" w:fill="FFFFFF"/>
        </w:rPr>
        <w:t>第一千二百六十条 本法自2021年1月1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琥珀">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方正舒体">
    <w:panose1 w:val="02010601030101010101"/>
    <w:charset w:val="86"/>
    <w:family w:val="auto"/>
    <w:pitch w:val="default"/>
    <w:sig w:usb0="00000003"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CD0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2020-06-02T06:00:31Z</dcterms:created>
  <dc:creator>Administrator</dc:creator>
  <cp:lastModifiedBy>Administrator</cp:lastModifiedBy>
  <dcterms:modified xsi:type="dcterms:W3CDTF">2020-06-02T06:02:43Z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